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3716" w14:textId="77777777" w:rsidR="000D113C" w:rsidRDefault="000D113C" w:rsidP="00375ED6"/>
    <w:p w14:paraId="12F55CA6" w14:textId="77777777" w:rsidR="000D113C" w:rsidRPr="000D113C" w:rsidRDefault="000D113C" w:rsidP="000D113C">
      <w:pPr>
        <w:spacing w:after="0"/>
        <w:jc w:val="center"/>
        <w:rPr>
          <w:rFonts w:ascii="Times New Roman" w:hAnsi="Times New Roman"/>
          <w:b/>
          <w:color w:val="auto"/>
          <w:sz w:val="24"/>
          <w:szCs w:val="24"/>
          <w:lang w:val="en-US"/>
        </w:rPr>
      </w:pPr>
    </w:p>
    <w:p w14:paraId="69F011FC" w14:textId="77777777" w:rsidR="000D113C" w:rsidRPr="000D113C" w:rsidRDefault="000D113C" w:rsidP="000D113C">
      <w:pPr>
        <w:spacing w:after="0"/>
        <w:jc w:val="center"/>
        <w:rPr>
          <w:rFonts w:ascii="Times New Roman" w:hAnsi="Times New Roman"/>
          <w:b/>
          <w:color w:val="auto"/>
          <w:sz w:val="24"/>
          <w:szCs w:val="24"/>
          <w:lang w:val="en-US"/>
        </w:rPr>
      </w:pPr>
    </w:p>
    <w:p w14:paraId="39EEEDE7" w14:textId="77777777" w:rsidR="000D113C" w:rsidRPr="000D113C" w:rsidRDefault="000D113C" w:rsidP="001A3C38">
      <w:pPr>
        <w:spacing w:after="0"/>
        <w:jc w:val="center"/>
        <w:rPr>
          <w:rFonts w:ascii="Times New Roman" w:hAnsi="Times New Roman"/>
          <w:b/>
          <w:color w:val="FFFFFF" w:themeColor="background1"/>
          <w:sz w:val="44"/>
          <w:szCs w:val="44"/>
          <w:lang w:val="en-US"/>
        </w:rPr>
      </w:pPr>
      <w:r w:rsidRPr="000D113C">
        <w:rPr>
          <w:rFonts w:ascii="Times New Roman" w:hAnsi="Times New Roman"/>
          <w:b/>
          <w:color w:val="FFFFFF" w:themeColor="background1"/>
          <w:sz w:val="44"/>
          <w:szCs w:val="44"/>
          <w:highlight w:val="darkGreen"/>
          <w:lang w:val="en-US"/>
        </w:rPr>
        <w:t>Procedure for Registration and Licensing of Seed Transporters and Sellers</w:t>
      </w:r>
    </w:p>
    <w:p w14:paraId="1E298C57" w14:textId="77777777" w:rsidR="000D113C" w:rsidRPr="000D113C" w:rsidRDefault="000D113C" w:rsidP="000D113C">
      <w:pPr>
        <w:spacing w:after="0"/>
        <w:jc w:val="center"/>
        <w:rPr>
          <w:rFonts w:ascii="Times New Roman" w:hAnsi="Times New Roman"/>
          <w:b/>
          <w:color w:val="auto"/>
          <w:sz w:val="44"/>
          <w:szCs w:val="44"/>
          <w:lang w:val="en-US"/>
        </w:rPr>
      </w:pPr>
    </w:p>
    <w:p w14:paraId="3AF99BC7" w14:textId="77777777" w:rsidR="000D113C" w:rsidRPr="000D113C" w:rsidRDefault="000D113C" w:rsidP="000D113C">
      <w:pPr>
        <w:spacing w:after="0"/>
        <w:jc w:val="center"/>
        <w:rPr>
          <w:rFonts w:ascii="Times New Roman" w:hAnsi="Times New Roman"/>
          <w:b/>
          <w:color w:val="auto"/>
          <w:sz w:val="24"/>
          <w:szCs w:val="24"/>
          <w:lang w:val="en-US"/>
        </w:rPr>
      </w:pPr>
    </w:p>
    <w:p w14:paraId="14DA07A6" w14:textId="77777777" w:rsidR="000D113C" w:rsidRPr="000D113C" w:rsidRDefault="000D113C" w:rsidP="000D113C">
      <w:pPr>
        <w:spacing w:after="0"/>
        <w:jc w:val="center"/>
        <w:rPr>
          <w:rFonts w:ascii="Times New Roman" w:hAnsi="Times New Roman"/>
          <w:b/>
          <w:color w:val="00B050"/>
          <w:sz w:val="24"/>
          <w:szCs w:val="24"/>
          <w:lang w:val="en-US"/>
        </w:rPr>
      </w:pPr>
    </w:p>
    <w:p w14:paraId="0B64236E" w14:textId="77777777" w:rsidR="000D113C" w:rsidRPr="000D113C" w:rsidRDefault="000D113C" w:rsidP="000D113C">
      <w:pPr>
        <w:spacing w:after="0"/>
        <w:jc w:val="center"/>
        <w:rPr>
          <w:rFonts w:ascii="Times New Roman" w:hAnsi="Times New Roman"/>
          <w:b/>
          <w:color w:val="auto"/>
          <w:sz w:val="24"/>
          <w:szCs w:val="24"/>
          <w:lang w:val="en-US"/>
        </w:rPr>
      </w:pPr>
    </w:p>
    <w:p w14:paraId="1BAFE850" w14:textId="77777777" w:rsidR="000D113C" w:rsidRPr="000D113C" w:rsidRDefault="000D113C" w:rsidP="000D113C">
      <w:pPr>
        <w:spacing w:after="0"/>
        <w:jc w:val="center"/>
        <w:rPr>
          <w:rFonts w:ascii="Times New Roman" w:hAnsi="Times New Roman"/>
          <w:b/>
          <w:color w:val="auto"/>
          <w:sz w:val="24"/>
          <w:szCs w:val="24"/>
          <w:lang w:val="en-US"/>
        </w:rPr>
      </w:pPr>
    </w:p>
    <w:p w14:paraId="46700520" w14:textId="77777777" w:rsidR="000D113C" w:rsidRPr="000D113C" w:rsidRDefault="000D113C" w:rsidP="000D113C">
      <w:pPr>
        <w:spacing w:after="0"/>
        <w:jc w:val="center"/>
        <w:rPr>
          <w:rFonts w:ascii="Times New Roman" w:hAnsi="Times New Roman"/>
          <w:b/>
          <w:color w:val="auto"/>
          <w:sz w:val="24"/>
          <w:szCs w:val="24"/>
          <w:lang w:val="en-US"/>
        </w:rPr>
      </w:pPr>
    </w:p>
    <w:p w14:paraId="52818214" w14:textId="77777777" w:rsidR="000D113C" w:rsidRPr="000D113C" w:rsidRDefault="000D113C" w:rsidP="000D113C">
      <w:pPr>
        <w:spacing w:after="0"/>
        <w:jc w:val="center"/>
        <w:rPr>
          <w:rFonts w:ascii="Times New Roman" w:hAnsi="Times New Roman"/>
          <w:b/>
          <w:color w:val="auto"/>
          <w:sz w:val="24"/>
          <w:szCs w:val="24"/>
          <w:lang w:val="en-US"/>
        </w:rPr>
      </w:pPr>
    </w:p>
    <w:p w14:paraId="4D6810DB" w14:textId="77777777" w:rsidR="000D113C" w:rsidRPr="000D113C" w:rsidRDefault="000D113C" w:rsidP="000D113C">
      <w:pPr>
        <w:spacing w:after="0"/>
        <w:jc w:val="center"/>
        <w:rPr>
          <w:rFonts w:ascii="Times New Roman" w:hAnsi="Times New Roman"/>
          <w:b/>
          <w:color w:val="auto"/>
          <w:sz w:val="24"/>
          <w:szCs w:val="24"/>
          <w:lang w:val="en-US"/>
        </w:rPr>
      </w:pPr>
    </w:p>
    <w:p w14:paraId="2C5B885D" w14:textId="77777777" w:rsidR="000D113C" w:rsidRPr="000D113C" w:rsidRDefault="000D113C" w:rsidP="000D113C">
      <w:pPr>
        <w:spacing w:after="0"/>
        <w:jc w:val="center"/>
        <w:rPr>
          <w:rFonts w:ascii="Times New Roman" w:hAnsi="Times New Roman"/>
          <w:b/>
          <w:color w:val="auto"/>
          <w:sz w:val="24"/>
          <w:szCs w:val="24"/>
          <w:lang w:val="en-US"/>
        </w:rPr>
      </w:pPr>
    </w:p>
    <w:p w14:paraId="4E8B135A" w14:textId="77777777" w:rsidR="000D113C" w:rsidRPr="000D113C" w:rsidRDefault="000D113C" w:rsidP="000D113C">
      <w:pPr>
        <w:spacing w:after="0"/>
        <w:jc w:val="center"/>
        <w:rPr>
          <w:rFonts w:ascii="Times New Roman" w:hAnsi="Times New Roman"/>
          <w:b/>
          <w:color w:val="auto"/>
          <w:sz w:val="24"/>
          <w:szCs w:val="24"/>
          <w:lang w:val="en-US"/>
        </w:rPr>
      </w:pPr>
    </w:p>
    <w:p w14:paraId="48724D0B" w14:textId="77777777" w:rsidR="000D113C" w:rsidRPr="000D113C" w:rsidRDefault="000D113C" w:rsidP="000D113C">
      <w:pPr>
        <w:spacing w:after="0"/>
        <w:jc w:val="center"/>
        <w:rPr>
          <w:rFonts w:ascii="Times New Roman" w:hAnsi="Times New Roman"/>
          <w:b/>
          <w:color w:val="auto"/>
          <w:sz w:val="24"/>
          <w:szCs w:val="24"/>
          <w:lang w:val="en-US"/>
        </w:rPr>
      </w:pPr>
    </w:p>
    <w:p w14:paraId="640287AB" w14:textId="77777777" w:rsidR="000D113C" w:rsidRPr="000D113C" w:rsidRDefault="000D113C" w:rsidP="000D113C">
      <w:pPr>
        <w:spacing w:after="0"/>
        <w:jc w:val="center"/>
        <w:rPr>
          <w:rFonts w:ascii="Times New Roman" w:hAnsi="Times New Roman"/>
          <w:b/>
          <w:color w:val="auto"/>
          <w:sz w:val="24"/>
          <w:szCs w:val="24"/>
          <w:lang w:val="en-US"/>
        </w:rPr>
      </w:pPr>
    </w:p>
    <w:p w14:paraId="501BA1CF" w14:textId="77777777" w:rsidR="000D113C" w:rsidRPr="000D113C" w:rsidRDefault="000D113C" w:rsidP="000D113C">
      <w:pPr>
        <w:spacing w:after="0"/>
        <w:jc w:val="center"/>
        <w:rPr>
          <w:rFonts w:ascii="Times New Roman" w:hAnsi="Times New Roman"/>
          <w:b/>
          <w:color w:val="auto"/>
          <w:sz w:val="44"/>
          <w:szCs w:val="44"/>
          <w:lang w:val="en-US"/>
        </w:rPr>
      </w:pPr>
      <w:r w:rsidRPr="000D113C">
        <w:rPr>
          <w:rFonts w:ascii="Times New Roman" w:hAnsi="Times New Roman"/>
          <w:b/>
          <w:color w:val="auto"/>
          <w:sz w:val="44"/>
          <w:szCs w:val="44"/>
          <w:lang w:val="en-US"/>
        </w:rPr>
        <w:t>By</w:t>
      </w:r>
    </w:p>
    <w:p w14:paraId="4F1B513F" w14:textId="1810144C" w:rsidR="000D113C" w:rsidRDefault="000D113C" w:rsidP="000D113C">
      <w:pPr>
        <w:spacing w:after="0"/>
        <w:jc w:val="center"/>
        <w:rPr>
          <w:rFonts w:ascii="Times New Roman" w:hAnsi="Times New Roman"/>
          <w:b/>
          <w:color w:val="auto"/>
          <w:sz w:val="44"/>
          <w:szCs w:val="44"/>
          <w:lang w:val="en-US"/>
        </w:rPr>
      </w:pPr>
    </w:p>
    <w:p w14:paraId="3BE77144" w14:textId="6EA0CCAD" w:rsidR="001A3C38" w:rsidRDefault="001A3C38" w:rsidP="000D113C">
      <w:pPr>
        <w:spacing w:after="0"/>
        <w:jc w:val="center"/>
        <w:rPr>
          <w:rFonts w:ascii="Times New Roman" w:hAnsi="Times New Roman"/>
          <w:b/>
          <w:color w:val="auto"/>
          <w:sz w:val="44"/>
          <w:szCs w:val="44"/>
          <w:lang w:val="en-US"/>
        </w:rPr>
      </w:pPr>
    </w:p>
    <w:p w14:paraId="29D8FB1D" w14:textId="77777777" w:rsidR="001A3C38" w:rsidRPr="000D113C" w:rsidRDefault="001A3C38" w:rsidP="000D113C">
      <w:pPr>
        <w:spacing w:after="0"/>
        <w:jc w:val="center"/>
        <w:rPr>
          <w:rFonts w:ascii="Times New Roman" w:hAnsi="Times New Roman"/>
          <w:b/>
          <w:color w:val="auto"/>
          <w:sz w:val="44"/>
          <w:szCs w:val="44"/>
          <w:lang w:val="en-US"/>
        </w:rPr>
      </w:pPr>
    </w:p>
    <w:p w14:paraId="6608CFED" w14:textId="77777777" w:rsidR="000D113C" w:rsidRPr="000D113C" w:rsidRDefault="000D113C" w:rsidP="000D113C">
      <w:pPr>
        <w:spacing w:after="0"/>
        <w:jc w:val="center"/>
        <w:rPr>
          <w:rFonts w:ascii="Times New Roman" w:hAnsi="Times New Roman"/>
          <w:b/>
          <w:color w:val="auto"/>
          <w:sz w:val="44"/>
          <w:szCs w:val="44"/>
          <w:lang w:val="en-US"/>
        </w:rPr>
      </w:pPr>
    </w:p>
    <w:p w14:paraId="2ECA4B0B" w14:textId="77777777" w:rsidR="000D113C" w:rsidRPr="000D113C" w:rsidRDefault="000D113C" w:rsidP="000D113C">
      <w:pPr>
        <w:spacing w:after="0"/>
        <w:jc w:val="center"/>
        <w:rPr>
          <w:rFonts w:ascii="Times New Roman" w:hAnsi="Times New Roman"/>
          <w:b/>
          <w:color w:val="auto"/>
          <w:sz w:val="44"/>
          <w:szCs w:val="44"/>
          <w:lang w:val="en-US"/>
        </w:rPr>
      </w:pPr>
      <w:r w:rsidRPr="000D113C">
        <w:rPr>
          <w:rFonts w:ascii="Times New Roman" w:hAnsi="Times New Roman"/>
          <w:b/>
          <w:color w:val="auto"/>
          <w:sz w:val="44"/>
          <w:szCs w:val="44"/>
          <w:lang w:val="en-US"/>
        </w:rPr>
        <w:t>Department of Agriculture Research Service</w:t>
      </w:r>
    </w:p>
    <w:p w14:paraId="21ADA79C" w14:textId="77777777" w:rsidR="000D113C" w:rsidRPr="000D113C" w:rsidRDefault="000D113C" w:rsidP="000D113C">
      <w:pPr>
        <w:spacing w:after="0"/>
        <w:jc w:val="center"/>
        <w:rPr>
          <w:rFonts w:ascii="Times New Roman" w:hAnsi="Times New Roman"/>
          <w:b/>
          <w:color w:val="auto"/>
          <w:sz w:val="44"/>
          <w:szCs w:val="44"/>
          <w:lang w:val="en-US"/>
        </w:rPr>
      </w:pPr>
      <w:r w:rsidRPr="000D113C">
        <w:rPr>
          <w:rFonts w:ascii="Times New Roman" w:hAnsi="Times New Roman"/>
          <w:b/>
          <w:color w:val="auto"/>
          <w:sz w:val="44"/>
          <w:szCs w:val="44"/>
          <w:lang w:val="en-US"/>
        </w:rPr>
        <w:t>Chitedze Research Station</w:t>
      </w:r>
    </w:p>
    <w:p w14:paraId="1E03D182" w14:textId="77777777" w:rsidR="000D113C" w:rsidRPr="000D113C" w:rsidRDefault="000D113C" w:rsidP="000D113C">
      <w:pPr>
        <w:spacing w:after="0"/>
        <w:jc w:val="center"/>
        <w:rPr>
          <w:rFonts w:ascii="Times New Roman" w:hAnsi="Times New Roman"/>
          <w:b/>
          <w:color w:val="auto"/>
          <w:sz w:val="44"/>
          <w:szCs w:val="44"/>
          <w:lang w:val="en-US"/>
        </w:rPr>
      </w:pPr>
      <w:r w:rsidRPr="000D113C">
        <w:rPr>
          <w:rFonts w:ascii="Times New Roman" w:hAnsi="Times New Roman"/>
          <w:b/>
          <w:color w:val="auto"/>
          <w:sz w:val="44"/>
          <w:szCs w:val="44"/>
          <w:lang w:val="en-US"/>
        </w:rPr>
        <w:t>Seed Services Unit</w:t>
      </w:r>
    </w:p>
    <w:p w14:paraId="138926CB" w14:textId="77777777" w:rsidR="000D113C" w:rsidRPr="000D113C" w:rsidRDefault="000D113C" w:rsidP="000D113C">
      <w:pPr>
        <w:spacing w:after="0"/>
        <w:jc w:val="center"/>
        <w:rPr>
          <w:rFonts w:ascii="Times New Roman" w:hAnsi="Times New Roman"/>
          <w:b/>
          <w:color w:val="auto"/>
          <w:sz w:val="44"/>
          <w:szCs w:val="44"/>
          <w:lang w:val="en-US"/>
        </w:rPr>
      </w:pPr>
      <w:r w:rsidRPr="000D113C">
        <w:rPr>
          <w:rFonts w:ascii="Times New Roman" w:hAnsi="Times New Roman"/>
          <w:b/>
          <w:color w:val="auto"/>
          <w:sz w:val="44"/>
          <w:szCs w:val="44"/>
          <w:lang w:val="en-US"/>
        </w:rPr>
        <w:t xml:space="preserve">P. O Box 158 </w:t>
      </w:r>
    </w:p>
    <w:p w14:paraId="0FA206ED" w14:textId="77777777" w:rsidR="000D113C" w:rsidRPr="000D113C" w:rsidRDefault="000D113C" w:rsidP="000D113C">
      <w:pPr>
        <w:spacing w:after="0"/>
        <w:jc w:val="center"/>
        <w:rPr>
          <w:rFonts w:ascii="Times New Roman" w:hAnsi="Times New Roman"/>
          <w:b/>
          <w:color w:val="auto"/>
          <w:sz w:val="44"/>
          <w:szCs w:val="44"/>
          <w:lang w:val="en-US"/>
        </w:rPr>
      </w:pPr>
      <w:r w:rsidRPr="000D113C">
        <w:rPr>
          <w:rFonts w:ascii="Times New Roman" w:hAnsi="Times New Roman"/>
          <w:b/>
          <w:color w:val="auto"/>
          <w:sz w:val="44"/>
          <w:szCs w:val="44"/>
          <w:lang w:val="en-US"/>
        </w:rPr>
        <w:t>Lilongwe</w:t>
      </w:r>
    </w:p>
    <w:p w14:paraId="55F06905" w14:textId="77777777" w:rsidR="000D113C" w:rsidRPr="000D113C" w:rsidRDefault="000D113C" w:rsidP="000D113C">
      <w:pPr>
        <w:spacing w:after="0"/>
        <w:jc w:val="center"/>
        <w:rPr>
          <w:rFonts w:ascii="Times New Roman" w:hAnsi="Times New Roman"/>
          <w:b/>
          <w:color w:val="auto"/>
          <w:sz w:val="44"/>
          <w:szCs w:val="44"/>
          <w:lang w:val="en-US"/>
        </w:rPr>
      </w:pPr>
    </w:p>
    <w:p w14:paraId="02F9C421" w14:textId="77777777" w:rsidR="000D113C" w:rsidRPr="000D113C" w:rsidRDefault="000D113C" w:rsidP="000D113C">
      <w:pPr>
        <w:spacing w:after="0"/>
        <w:jc w:val="center"/>
        <w:rPr>
          <w:rFonts w:ascii="Times New Roman" w:hAnsi="Times New Roman"/>
          <w:b/>
          <w:color w:val="auto"/>
          <w:sz w:val="44"/>
          <w:szCs w:val="44"/>
          <w:lang w:val="en-US"/>
        </w:rPr>
      </w:pPr>
    </w:p>
    <w:p w14:paraId="6AA2F990" w14:textId="77777777" w:rsidR="000D113C" w:rsidRPr="000D113C" w:rsidRDefault="000D113C" w:rsidP="000D113C">
      <w:pPr>
        <w:spacing w:after="0"/>
        <w:jc w:val="center"/>
        <w:rPr>
          <w:rFonts w:ascii="Times New Roman" w:hAnsi="Times New Roman"/>
          <w:b/>
          <w:color w:val="auto"/>
          <w:sz w:val="44"/>
          <w:szCs w:val="44"/>
          <w:lang w:val="en-US"/>
        </w:rPr>
      </w:pPr>
    </w:p>
    <w:p w14:paraId="094CFDC1" w14:textId="77777777" w:rsidR="000D113C" w:rsidRPr="000D113C" w:rsidRDefault="000D113C" w:rsidP="000D113C">
      <w:pPr>
        <w:spacing w:after="0"/>
        <w:jc w:val="center"/>
        <w:rPr>
          <w:rFonts w:ascii="Times New Roman" w:hAnsi="Times New Roman"/>
          <w:b/>
          <w:color w:val="auto"/>
          <w:sz w:val="44"/>
          <w:szCs w:val="44"/>
          <w:lang w:val="en-US"/>
        </w:rPr>
      </w:pPr>
    </w:p>
    <w:p w14:paraId="0FA488AF" w14:textId="0B442AE1" w:rsidR="000D113C" w:rsidRDefault="000D113C" w:rsidP="000D113C">
      <w:pPr>
        <w:spacing w:after="0"/>
        <w:rPr>
          <w:rFonts w:ascii="Times New Roman" w:hAnsi="Times New Roman"/>
          <w:color w:val="auto"/>
          <w:sz w:val="44"/>
          <w:szCs w:val="44"/>
          <w:u w:val="single"/>
          <w:lang w:val="en-US"/>
        </w:rPr>
      </w:pPr>
    </w:p>
    <w:p w14:paraId="512DA4BF" w14:textId="77777777" w:rsidR="00BA4F0E" w:rsidRPr="000D113C" w:rsidRDefault="00BA4F0E" w:rsidP="000D113C">
      <w:pPr>
        <w:spacing w:after="0"/>
        <w:rPr>
          <w:rFonts w:ascii="Times New Roman" w:hAnsi="Times New Roman"/>
          <w:color w:val="auto"/>
          <w:sz w:val="44"/>
          <w:szCs w:val="44"/>
          <w:u w:val="single"/>
          <w:lang w:val="en-US"/>
        </w:rPr>
      </w:pPr>
      <w:bookmarkStart w:id="0" w:name="_GoBack"/>
      <w:bookmarkEnd w:id="0"/>
    </w:p>
    <w:p w14:paraId="361C5B58" w14:textId="5FD7E8C5" w:rsidR="000D113C" w:rsidRDefault="000D113C" w:rsidP="000D113C">
      <w:pPr>
        <w:spacing w:after="0"/>
        <w:rPr>
          <w:rFonts w:ascii="Times New Roman" w:hAnsi="Times New Roman"/>
          <w:color w:val="auto"/>
          <w:sz w:val="24"/>
          <w:szCs w:val="24"/>
          <w:u w:val="single"/>
          <w:lang w:val="en-US"/>
        </w:rPr>
      </w:pPr>
    </w:p>
    <w:p w14:paraId="0FB69C13" w14:textId="618EACCF" w:rsidR="000D113C" w:rsidRDefault="000D113C" w:rsidP="000D113C">
      <w:pPr>
        <w:spacing w:after="0"/>
        <w:rPr>
          <w:rFonts w:ascii="Times New Roman" w:hAnsi="Times New Roman"/>
          <w:b/>
          <w:color w:val="auto"/>
          <w:sz w:val="36"/>
          <w:szCs w:val="36"/>
          <w:lang w:val="en-US"/>
        </w:rPr>
      </w:pPr>
      <w:r w:rsidRPr="000D113C">
        <w:rPr>
          <w:rFonts w:ascii="Times New Roman" w:hAnsi="Times New Roman"/>
          <w:b/>
          <w:color w:val="auto"/>
          <w:sz w:val="36"/>
          <w:szCs w:val="36"/>
          <w:lang w:val="en-US"/>
        </w:rPr>
        <w:lastRenderedPageBreak/>
        <w:t>Background</w:t>
      </w:r>
    </w:p>
    <w:p w14:paraId="39887C4F" w14:textId="77777777" w:rsidR="009E56EF" w:rsidRPr="000D113C" w:rsidRDefault="009E56EF" w:rsidP="000D113C">
      <w:pPr>
        <w:spacing w:after="0"/>
        <w:rPr>
          <w:rFonts w:ascii="Times New Roman" w:hAnsi="Times New Roman"/>
          <w:b/>
          <w:color w:val="auto"/>
          <w:sz w:val="36"/>
          <w:szCs w:val="36"/>
          <w:lang w:val="en-US"/>
        </w:rPr>
      </w:pPr>
    </w:p>
    <w:p w14:paraId="6B8E43B1" w14:textId="5F43DBF2" w:rsidR="000D113C" w:rsidRPr="000D113C" w:rsidRDefault="000D113C" w:rsidP="000D113C">
      <w:pPr>
        <w:spacing w:after="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The Republic of Malawi has an emerging formal seed system that strives for excellence to ensure availability of high quality seed to the farming community. The seed system comprises of research and variety development, crop variety release and registration, seed multiplication, seed certification, and seed distribution and marketing.  The seed system is governed and regulated by the </w:t>
      </w:r>
      <w:r w:rsidR="00555AFD">
        <w:rPr>
          <w:rFonts w:ascii="Times New Roman" w:hAnsi="Times New Roman"/>
          <w:color w:val="auto"/>
          <w:sz w:val="24"/>
          <w:szCs w:val="24"/>
          <w:lang w:val="en-US"/>
        </w:rPr>
        <w:t xml:space="preserve">2022 </w:t>
      </w:r>
      <w:r w:rsidRPr="000D113C">
        <w:rPr>
          <w:rFonts w:ascii="Times New Roman" w:hAnsi="Times New Roman"/>
          <w:color w:val="auto"/>
          <w:sz w:val="24"/>
          <w:szCs w:val="24"/>
          <w:lang w:val="en-US"/>
        </w:rPr>
        <w:t xml:space="preserve">Seed Act </w:t>
      </w:r>
      <w:r w:rsidR="00555AFD">
        <w:rPr>
          <w:rFonts w:ascii="Times New Roman" w:hAnsi="Times New Roman"/>
          <w:color w:val="auto"/>
          <w:sz w:val="24"/>
          <w:szCs w:val="24"/>
          <w:lang w:val="en-US"/>
        </w:rPr>
        <w:t xml:space="preserve">and the Seed Regulations, 2018 which to undergo </w:t>
      </w:r>
      <w:r w:rsidR="00555AFD">
        <w:rPr>
          <w:rFonts w:ascii="Times New Roman" w:hAnsi="Times New Roman"/>
          <w:color w:val="auto"/>
          <w:sz w:val="24"/>
          <w:szCs w:val="24"/>
        </w:rPr>
        <w:t xml:space="preserve">review </w:t>
      </w:r>
      <w:r w:rsidR="00555AFD">
        <w:rPr>
          <w:rFonts w:ascii="Times New Roman" w:hAnsi="Times New Roman"/>
          <w:color w:val="auto"/>
          <w:sz w:val="24"/>
          <w:szCs w:val="24"/>
          <w:lang w:val="en-US"/>
        </w:rPr>
        <w:t>very soon</w:t>
      </w:r>
    </w:p>
    <w:p w14:paraId="4BC7BF62" w14:textId="77777777" w:rsidR="000D113C" w:rsidRPr="000D113C" w:rsidRDefault="000D113C" w:rsidP="000D113C">
      <w:pPr>
        <w:spacing w:after="0"/>
        <w:rPr>
          <w:rFonts w:ascii="Times New Roman" w:hAnsi="Times New Roman"/>
          <w:color w:val="auto"/>
          <w:sz w:val="24"/>
          <w:szCs w:val="24"/>
          <w:lang w:val="en-US"/>
        </w:rPr>
      </w:pPr>
    </w:p>
    <w:p w14:paraId="4905E399" w14:textId="4CAEE18C" w:rsidR="000D113C" w:rsidRPr="000D113C" w:rsidRDefault="000D113C" w:rsidP="000D113C">
      <w:pPr>
        <w:spacing w:after="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Once a crop variety is developed, </w:t>
      </w:r>
      <w:r w:rsidR="00555AFD" w:rsidRPr="000D113C">
        <w:rPr>
          <w:rFonts w:ascii="Times New Roman" w:hAnsi="Times New Roman"/>
          <w:color w:val="auto"/>
          <w:sz w:val="24"/>
          <w:szCs w:val="24"/>
          <w:lang w:val="en-US"/>
        </w:rPr>
        <w:t>if it satisfies all the requirements</w:t>
      </w:r>
      <w:r w:rsidR="00555AFD">
        <w:rPr>
          <w:rFonts w:ascii="Times New Roman" w:hAnsi="Times New Roman"/>
          <w:color w:val="auto"/>
          <w:sz w:val="24"/>
          <w:szCs w:val="24"/>
          <w:lang w:val="en-US"/>
        </w:rPr>
        <w:t xml:space="preserve">, </w:t>
      </w:r>
      <w:r w:rsidRPr="000D113C">
        <w:rPr>
          <w:rFonts w:ascii="Times New Roman" w:hAnsi="Times New Roman"/>
          <w:color w:val="auto"/>
          <w:sz w:val="24"/>
          <w:szCs w:val="24"/>
          <w:lang w:val="en-US"/>
        </w:rPr>
        <w:t>it is released or approved through the Agriculture Techn</w:t>
      </w:r>
      <w:r w:rsidR="00555AFD">
        <w:rPr>
          <w:rFonts w:ascii="Times New Roman" w:hAnsi="Times New Roman"/>
          <w:color w:val="auto"/>
          <w:sz w:val="24"/>
          <w:szCs w:val="24"/>
          <w:lang w:val="en-US"/>
        </w:rPr>
        <w:t xml:space="preserve">ology Clearing Committee (ATCC) which is to be replaced by variety release </w:t>
      </w:r>
      <w:r w:rsidR="00555AFD">
        <w:rPr>
          <w:rFonts w:ascii="Times New Roman" w:hAnsi="Times New Roman"/>
          <w:color w:val="auto"/>
          <w:sz w:val="24"/>
          <w:szCs w:val="24"/>
        </w:rPr>
        <w:t>committee</w:t>
      </w:r>
      <w:r w:rsidR="00555AFD">
        <w:rPr>
          <w:rFonts w:ascii="Times New Roman" w:hAnsi="Times New Roman"/>
          <w:color w:val="auto"/>
          <w:sz w:val="24"/>
          <w:szCs w:val="24"/>
          <w:lang w:val="en-US"/>
        </w:rPr>
        <w:t xml:space="preserve"> in accordance with seed Act 2022.</w:t>
      </w:r>
      <w:r w:rsidRPr="000D113C">
        <w:rPr>
          <w:rFonts w:ascii="Times New Roman" w:hAnsi="Times New Roman"/>
          <w:color w:val="auto"/>
          <w:sz w:val="24"/>
          <w:szCs w:val="24"/>
          <w:lang w:val="en-US"/>
        </w:rPr>
        <w:t xml:space="preserve"> The variety is then registered in the Catalogue of Agricultural Technologies, which qualifies it for multiplication into certified seed for sell to farmers.</w:t>
      </w:r>
    </w:p>
    <w:p w14:paraId="01F94BFD" w14:textId="77777777" w:rsidR="000D113C" w:rsidRPr="000D113C" w:rsidRDefault="000D113C" w:rsidP="000D113C">
      <w:pPr>
        <w:spacing w:after="0"/>
        <w:rPr>
          <w:rFonts w:ascii="Times New Roman" w:hAnsi="Times New Roman"/>
          <w:color w:val="auto"/>
          <w:sz w:val="24"/>
          <w:szCs w:val="24"/>
          <w:lang w:val="en-US"/>
        </w:rPr>
      </w:pPr>
    </w:p>
    <w:p w14:paraId="53E4CF7F" w14:textId="77777777" w:rsidR="000D113C" w:rsidRPr="000D113C" w:rsidRDefault="000D113C" w:rsidP="000D113C">
      <w:pPr>
        <w:spacing w:after="0"/>
        <w:rPr>
          <w:rFonts w:ascii="Times New Roman" w:hAnsi="Times New Roman"/>
          <w:color w:val="auto"/>
          <w:sz w:val="24"/>
          <w:szCs w:val="24"/>
          <w:lang w:val="en-US"/>
        </w:rPr>
      </w:pPr>
      <w:r w:rsidRPr="000D113C">
        <w:rPr>
          <w:rFonts w:ascii="Times New Roman" w:hAnsi="Times New Roman"/>
          <w:color w:val="auto"/>
          <w:sz w:val="24"/>
          <w:szCs w:val="24"/>
          <w:lang w:val="en-US"/>
        </w:rPr>
        <w:t>The Seed Law empowers the Seed Services Unit (SSU) in the Department of Agricultural Research Services (DARS) of the Ministry of Agriculture to ensure that high quality seed of improved crop varieties are produced and made available to farmers. Ensuring production and availability of high quality seeds is accomplished through a series of processes including a comprehensive seed grower registration and seed source verification, seed crop field inspections, seed sampling, seed labelling, laboratory seed testing and licensing of seed sellers (agro dealers).</w:t>
      </w:r>
    </w:p>
    <w:p w14:paraId="0BF929E3" w14:textId="77777777" w:rsidR="000D113C" w:rsidRPr="000D113C" w:rsidRDefault="000D113C" w:rsidP="000D113C">
      <w:pPr>
        <w:spacing w:after="0"/>
        <w:rPr>
          <w:rFonts w:ascii="Times New Roman" w:hAnsi="Times New Roman"/>
          <w:color w:val="auto"/>
          <w:sz w:val="24"/>
          <w:szCs w:val="24"/>
          <w:lang w:val="en-US"/>
        </w:rPr>
      </w:pPr>
    </w:p>
    <w:p w14:paraId="70C89F69" w14:textId="77777777" w:rsidR="000D113C" w:rsidRPr="000D113C" w:rsidRDefault="000D113C" w:rsidP="000D113C">
      <w:pPr>
        <w:spacing w:after="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For farmers to access certified seed of an approved crop variety, seed sellers remain an integral player in the seed value chain. Seed sellers, commonly known as agro dealers, are the main conduit for ensuring that seed is available to the farming community. The majority of seed sellers in Malawi are not seed producers but sell seed on either contract with a seed company or purchase seed and re-sell to farmers in their zones of influence, thereby bringing certified seed close to farmers and reducing farmer seed search cost. In other cases, seed companies use hub agro dealers who operate as whole sellers, stocking large volumes of seed and re-distributing it to retail seed sellers. </w:t>
      </w:r>
    </w:p>
    <w:p w14:paraId="5B9876F4" w14:textId="77777777" w:rsidR="000D113C" w:rsidRPr="000D113C" w:rsidRDefault="000D113C" w:rsidP="000D113C">
      <w:pPr>
        <w:spacing w:after="0"/>
        <w:rPr>
          <w:rFonts w:ascii="Times New Roman" w:hAnsi="Times New Roman"/>
          <w:color w:val="auto"/>
          <w:sz w:val="24"/>
          <w:szCs w:val="24"/>
          <w:lang w:val="en-US"/>
        </w:rPr>
      </w:pPr>
    </w:p>
    <w:p w14:paraId="03185991" w14:textId="3BFF5556" w:rsidR="000D113C" w:rsidRPr="000D113C" w:rsidRDefault="00555AFD" w:rsidP="000D113C">
      <w:pPr>
        <w:spacing w:after="0"/>
        <w:rPr>
          <w:rFonts w:ascii="Times New Roman" w:hAnsi="Times New Roman"/>
          <w:color w:val="auto"/>
          <w:sz w:val="24"/>
          <w:szCs w:val="24"/>
          <w:lang w:val="en-US"/>
        </w:rPr>
      </w:pPr>
      <w:r>
        <w:rPr>
          <w:rFonts w:ascii="Times New Roman" w:hAnsi="Times New Roman"/>
          <w:color w:val="auto"/>
          <w:sz w:val="24"/>
          <w:szCs w:val="24"/>
          <w:lang w:val="en-US"/>
        </w:rPr>
        <w:t xml:space="preserve">There are about </w:t>
      </w:r>
      <w:r w:rsidRPr="000D113C">
        <w:rPr>
          <w:rFonts w:ascii="Times New Roman" w:hAnsi="Times New Roman"/>
          <w:color w:val="auto"/>
          <w:sz w:val="24"/>
          <w:szCs w:val="24"/>
          <w:lang w:val="en-US"/>
        </w:rPr>
        <w:t>430</w:t>
      </w:r>
      <w:r w:rsidR="000D113C" w:rsidRPr="000D113C">
        <w:rPr>
          <w:rFonts w:ascii="Times New Roman" w:hAnsi="Times New Roman"/>
          <w:color w:val="auto"/>
          <w:sz w:val="24"/>
          <w:szCs w:val="24"/>
          <w:lang w:val="en-US"/>
        </w:rPr>
        <w:t xml:space="preserve"> seed sellers</w:t>
      </w:r>
      <w:r>
        <w:rPr>
          <w:rFonts w:ascii="Times New Roman" w:hAnsi="Times New Roman"/>
          <w:color w:val="auto"/>
          <w:sz w:val="24"/>
          <w:szCs w:val="24"/>
          <w:lang w:val="en-US"/>
        </w:rPr>
        <w:t xml:space="preserve"> operating in Malawi as per statistics of 2021.22 </w:t>
      </w:r>
      <w:r>
        <w:rPr>
          <w:rFonts w:ascii="Times New Roman" w:hAnsi="Times New Roman"/>
          <w:color w:val="auto"/>
          <w:sz w:val="24"/>
          <w:szCs w:val="24"/>
        </w:rPr>
        <w:t>season</w:t>
      </w:r>
      <w:r>
        <w:rPr>
          <w:rFonts w:ascii="Times New Roman" w:hAnsi="Times New Roman"/>
          <w:color w:val="auto"/>
          <w:sz w:val="24"/>
          <w:szCs w:val="24"/>
          <w:lang w:val="en-US"/>
        </w:rPr>
        <w:t xml:space="preserve">. </w:t>
      </w:r>
      <w:r w:rsidR="000D113C" w:rsidRPr="000D113C">
        <w:rPr>
          <w:rFonts w:ascii="Times New Roman" w:hAnsi="Times New Roman"/>
          <w:color w:val="auto"/>
          <w:sz w:val="24"/>
          <w:szCs w:val="24"/>
          <w:lang w:val="en-US"/>
        </w:rPr>
        <w:t xml:space="preserve">According to the Seed Trade Association of Malawi (STAM), these were not categorized as hub-or retail agro-dealers. Further, it has been established that some retail seed sellers used by hub agro dealers are not licensed by SSU, which has led to mishandling of certified seed thereby compromising seed quality and farmers’ yields. No transporter has ever been trained in seed handling, yet they also compromise seed quality </w:t>
      </w:r>
      <w:sdt>
        <w:sdtPr>
          <w:rPr>
            <w:rFonts w:ascii="Times New Roman" w:hAnsi="Times New Roman"/>
            <w:color w:val="auto"/>
            <w:sz w:val="24"/>
            <w:szCs w:val="24"/>
            <w:lang w:val="en-US"/>
          </w:rPr>
          <w:tag w:val="goog_rdk_223"/>
          <w:id w:val="-1152140965"/>
        </w:sdtPr>
        <w:sdtEndPr/>
        <w:sdtContent>
          <w:r w:rsidR="000D113C" w:rsidRPr="000D113C">
            <w:rPr>
              <w:rFonts w:ascii="Times New Roman" w:hAnsi="Times New Roman"/>
              <w:color w:val="auto"/>
              <w:sz w:val="24"/>
              <w:szCs w:val="24"/>
              <w:lang w:val="en-US"/>
            </w:rPr>
            <w:t xml:space="preserve">especially legume seeds through poor seed handling </w:t>
          </w:r>
        </w:sdtContent>
      </w:sdt>
      <w:r w:rsidR="000D113C" w:rsidRPr="000D113C">
        <w:rPr>
          <w:rFonts w:ascii="Times New Roman" w:hAnsi="Times New Roman"/>
          <w:color w:val="auto"/>
          <w:sz w:val="24"/>
          <w:szCs w:val="24"/>
          <w:lang w:val="en-US"/>
        </w:rPr>
        <w:t xml:space="preserve">in transit to selling points. Poor seed handling in transit to the selling point, at the selling point and poor seed storage facilities compromise seed quality during distribution and sell leading to poor germination and compromised yields. </w:t>
      </w:r>
    </w:p>
    <w:p w14:paraId="5830CADE" w14:textId="77777777" w:rsidR="000D113C" w:rsidRPr="000D113C" w:rsidRDefault="000D113C" w:rsidP="000D113C">
      <w:pPr>
        <w:spacing w:after="0"/>
        <w:rPr>
          <w:rFonts w:ascii="Times New Roman" w:hAnsi="Times New Roman"/>
          <w:color w:val="auto"/>
          <w:sz w:val="24"/>
          <w:szCs w:val="24"/>
          <w:lang w:val="en-US"/>
        </w:rPr>
      </w:pPr>
    </w:p>
    <w:p w14:paraId="62E39385" w14:textId="58F3F4CF" w:rsidR="000D113C" w:rsidRDefault="000D113C" w:rsidP="000D113C">
      <w:pPr>
        <w:spacing w:after="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In order to curb this challenge, seed sellers including hub </w:t>
      </w:r>
      <w:r w:rsidR="009E56EF">
        <w:rPr>
          <w:rFonts w:ascii="Times New Roman" w:hAnsi="Times New Roman"/>
          <w:color w:val="auto"/>
          <w:sz w:val="24"/>
          <w:szCs w:val="24"/>
          <w:lang w:val="en-US"/>
        </w:rPr>
        <w:t xml:space="preserve">agrodealers </w:t>
      </w:r>
      <w:r w:rsidRPr="000D113C">
        <w:rPr>
          <w:rFonts w:ascii="Times New Roman" w:hAnsi="Times New Roman"/>
          <w:color w:val="auto"/>
          <w:sz w:val="24"/>
          <w:szCs w:val="24"/>
          <w:lang w:val="en-US"/>
        </w:rPr>
        <w:t>and transporters need to be registered, monitored and qualified ones, trained and licensed to ensure maintenance of seed quality throughout the selling season as per Seed Regulations 2018. However, no proper procedure for registering, monitoring, and training seed sellers and transporters has been documented and implemented. With support from AGRA-USAID, SSU has documented a proper procedure, which wil</w:t>
      </w:r>
      <w:r w:rsidR="001A3C38">
        <w:rPr>
          <w:rFonts w:ascii="Times New Roman" w:hAnsi="Times New Roman"/>
          <w:color w:val="auto"/>
          <w:sz w:val="24"/>
          <w:szCs w:val="24"/>
          <w:lang w:val="en-US"/>
        </w:rPr>
        <w:t>l be implemented starting 2021.</w:t>
      </w:r>
    </w:p>
    <w:p w14:paraId="120E5076" w14:textId="2622EFE5" w:rsidR="001A3C38" w:rsidRDefault="001A3C38" w:rsidP="000D113C">
      <w:pPr>
        <w:spacing w:after="0"/>
        <w:rPr>
          <w:rFonts w:ascii="Times New Roman" w:hAnsi="Times New Roman"/>
          <w:color w:val="auto"/>
          <w:sz w:val="24"/>
          <w:szCs w:val="24"/>
          <w:lang w:val="en-US"/>
        </w:rPr>
      </w:pPr>
    </w:p>
    <w:tbl>
      <w:tblPr>
        <w:tblStyle w:val="TableGrid"/>
        <w:tblW w:w="0" w:type="auto"/>
        <w:tblLook w:val="04A0" w:firstRow="1" w:lastRow="0" w:firstColumn="1" w:lastColumn="0" w:noHBand="0" w:noVBand="1"/>
      </w:tblPr>
      <w:tblGrid>
        <w:gridCol w:w="3955"/>
        <w:gridCol w:w="3150"/>
        <w:gridCol w:w="2245"/>
      </w:tblGrid>
      <w:tr w:rsidR="000D113C" w:rsidRPr="000D113C" w14:paraId="72FC5DB8" w14:textId="77777777" w:rsidTr="00577F9A">
        <w:tc>
          <w:tcPr>
            <w:tcW w:w="3955" w:type="dxa"/>
          </w:tcPr>
          <w:p w14:paraId="4F9F433C" w14:textId="77777777" w:rsidR="000D113C" w:rsidRPr="000D113C" w:rsidRDefault="000D113C" w:rsidP="000D113C">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Seed Services Unit</w:t>
            </w:r>
          </w:p>
        </w:tc>
        <w:tc>
          <w:tcPr>
            <w:tcW w:w="3150" w:type="dxa"/>
          </w:tcPr>
          <w:p w14:paraId="2BE3408C" w14:textId="77777777" w:rsidR="000D113C" w:rsidRPr="000D113C" w:rsidRDefault="000D113C" w:rsidP="000D113C">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Doc./ Revision No.  </w:t>
            </w:r>
          </w:p>
        </w:tc>
        <w:tc>
          <w:tcPr>
            <w:tcW w:w="2245" w:type="dxa"/>
          </w:tcPr>
          <w:p w14:paraId="482FF5FA" w14:textId="77777777" w:rsidR="000D113C" w:rsidRPr="000D113C" w:rsidRDefault="000D113C" w:rsidP="000D113C">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MW 01</w:t>
            </w:r>
          </w:p>
        </w:tc>
      </w:tr>
      <w:tr w:rsidR="000D113C" w:rsidRPr="000D113C" w14:paraId="003BD520" w14:textId="77777777" w:rsidTr="00577F9A">
        <w:tc>
          <w:tcPr>
            <w:tcW w:w="3955" w:type="dxa"/>
          </w:tcPr>
          <w:p w14:paraId="56A45D3E" w14:textId="77777777" w:rsidR="000D113C" w:rsidRPr="000D113C" w:rsidRDefault="000D113C" w:rsidP="000D113C">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Procedure for Registration of Seed Sellers and Transporters </w:t>
            </w:r>
          </w:p>
        </w:tc>
        <w:tc>
          <w:tcPr>
            <w:tcW w:w="3150" w:type="dxa"/>
          </w:tcPr>
          <w:p w14:paraId="7A9A0809" w14:textId="77777777" w:rsidR="000D113C" w:rsidRPr="000D113C" w:rsidRDefault="000D113C" w:rsidP="000D113C">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Date of Approval</w:t>
            </w:r>
          </w:p>
        </w:tc>
        <w:tc>
          <w:tcPr>
            <w:tcW w:w="2245" w:type="dxa"/>
          </w:tcPr>
          <w:p w14:paraId="02332C6C" w14:textId="0A01AB64" w:rsidR="000D113C" w:rsidRPr="000D113C" w:rsidRDefault="000D113C" w:rsidP="000D113C">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DOC/PROC. </w:t>
            </w:r>
            <w:r w:rsidR="00711B54">
              <w:rPr>
                <w:rFonts w:ascii="Times New Roman" w:hAnsi="Times New Roman"/>
                <w:b/>
                <w:color w:val="auto"/>
                <w:sz w:val="24"/>
                <w:szCs w:val="24"/>
                <w:lang w:val="en-US"/>
              </w:rPr>
              <w:t>52</w:t>
            </w:r>
          </w:p>
        </w:tc>
      </w:tr>
      <w:tr w:rsidR="000D113C" w:rsidRPr="000D113C" w14:paraId="0F6626C5" w14:textId="77777777" w:rsidTr="00577F9A">
        <w:tc>
          <w:tcPr>
            <w:tcW w:w="3955" w:type="dxa"/>
          </w:tcPr>
          <w:p w14:paraId="126BCE59" w14:textId="77777777" w:rsidR="000D113C" w:rsidRPr="000D113C" w:rsidRDefault="000D113C" w:rsidP="000D113C">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Approved by</w:t>
            </w:r>
          </w:p>
        </w:tc>
        <w:tc>
          <w:tcPr>
            <w:tcW w:w="3150" w:type="dxa"/>
          </w:tcPr>
          <w:p w14:paraId="4CD7ECC4" w14:textId="77777777" w:rsidR="000D113C" w:rsidRPr="000D113C" w:rsidRDefault="000D113C" w:rsidP="000D113C">
            <w:pPr>
              <w:spacing w:after="0"/>
              <w:jc w:val="left"/>
              <w:rPr>
                <w:rFonts w:ascii="Times New Roman" w:hAnsi="Times New Roman"/>
                <w:b/>
                <w:color w:val="auto"/>
                <w:sz w:val="24"/>
                <w:szCs w:val="24"/>
                <w:lang w:val="en-US"/>
              </w:rPr>
            </w:pPr>
          </w:p>
        </w:tc>
        <w:tc>
          <w:tcPr>
            <w:tcW w:w="2245" w:type="dxa"/>
          </w:tcPr>
          <w:p w14:paraId="12A2ECE1" w14:textId="4EEC191A" w:rsidR="000D113C" w:rsidRPr="000D113C" w:rsidRDefault="000D113C" w:rsidP="000D113C">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Page 1 of </w:t>
            </w:r>
            <w:r w:rsidR="00D704B6">
              <w:rPr>
                <w:rFonts w:ascii="Times New Roman" w:hAnsi="Times New Roman"/>
                <w:b/>
                <w:color w:val="auto"/>
                <w:sz w:val="24"/>
                <w:szCs w:val="24"/>
                <w:lang w:val="en-US"/>
              </w:rPr>
              <w:t>5</w:t>
            </w:r>
          </w:p>
        </w:tc>
      </w:tr>
    </w:tbl>
    <w:p w14:paraId="5CE9FB6D" w14:textId="77777777" w:rsidR="000D113C" w:rsidRPr="000D113C" w:rsidRDefault="000D113C" w:rsidP="000D113C">
      <w:pPr>
        <w:spacing w:after="0"/>
        <w:rPr>
          <w:rFonts w:ascii="Times New Roman" w:hAnsi="Times New Roman"/>
          <w:color w:val="auto"/>
          <w:sz w:val="24"/>
          <w:szCs w:val="24"/>
          <w:lang w:val="en-US"/>
        </w:rPr>
      </w:pPr>
    </w:p>
    <w:p w14:paraId="175F76B7" w14:textId="77777777" w:rsidR="000D113C" w:rsidRPr="000D113C" w:rsidRDefault="000D113C" w:rsidP="000D113C">
      <w:pPr>
        <w:spacing w:after="0"/>
        <w:rPr>
          <w:rFonts w:ascii="Times New Roman" w:hAnsi="Times New Roman"/>
          <w:color w:val="auto"/>
          <w:sz w:val="24"/>
          <w:szCs w:val="24"/>
          <w:lang w:val="en-US"/>
        </w:rPr>
      </w:pPr>
      <w:r w:rsidRPr="000D113C">
        <w:rPr>
          <w:rFonts w:ascii="Times New Roman" w:hAnsi="Times New Roman"/>
          <w:color w:val="auto"/>
          <w:sz w:val="24"/>
          <w:szCs w:val="24"/>
          <w:lang w:val="en-US"/>
        </w:rPr>
        <w:lastRenderedPageBreak/>
        <w:t xml:space="preserve">Certified seed produced needs to be accessed by farmers in various parts of the country. To distribute seed, seed companies engage transporters and seed sellers who sell the seed to farmers. The Seed Regulations, 2018 require all transporters and seed sellers to be licensed by SSU to ensure that seed quality is maintained in transit, storage and at point of sell. </w:t>
      </w:r>
    </w:p>
    <w:p w14:paraId="445A1675" w14:textId="77777777" w:rsidR="000D113C" w:rsidRPr="000D113C" w:rsidRDefault="000D113C" w:rsidP="000D113C">
      <w:pPr>
        <w:spacing w:after="0"/>
        <w:rPr>
          <w:rFonts w:ascii="Times New Roman" w:hAnsi="Times New Roman"/>
          <w:color w:val="auto"/>
          <w:sz w:val="24"/>
          <w:szCs w:val="24"/>
          <w:lang w:val="en-US"/>
        </w:rPr>
      </w:pPr>
    </w:p>
    <w:p w14:paraId="4F1C6763" w14:textId="77777777" w:rsidR="000D113C" w:rsidRPr="000D113C" w:rsidRDefault="000D113C" w:rsidP="000D113C">
      <w:pPr>
        <w:spacing w:after="0"/>
        <w:rPr>
          <w:rFonts w:ascii="Times New Roman" w:hAnsi="Times New Roman"/>
          <w:b/>
          <w:color w:val="auto"/>
          <w:sz w:val="24"/>
          <w:szCs w:val="24"/>
          <w:lang w:val="en-US"/>
        </w:rPr>
      </w:pPr>
      <w:r w:rsidRPr="000D113C">
        <w:rPr>
          <w:rFonts w:ascii="Times New Roman" w:hAnsi="Times New Roman"/>
          <w:b/>
          <w:color w:val="auto"/>
          <w:sz w:val="24"/>
          <w:szCs w:val="24"/>
          <w:lang w:val="en-US"/>
        </w:rPr>
        <w:t>1.0 Purpose</w:t>
      </w:r>
    </w:p>
    <w:p w14:paraId="0FB7157D" w14:textId="77777777" w:rsidR="000D113C" w:rsidRPr="000D113C" w:rsidRDefault="000D113C" w:rsidP="000D113C">
      <w:pPr>
        <w:spacing w:after="0"/>
        <w:ind w:left="360" w:hanging="270"/>
        <w:rPr>
          <w:rFonts w:ascii="Times New Roman" w:hAnsi="Times New Roman"/>
          <w:color w:val="auto"/>
          <w:sz w:val="24"/>
          <w:szCs w:val="24"/>
          <w:lang w:val="en-US"/>
        </w:rPr>
      </w:pPr>
      <w:r w:rsidRPr="000D113C">
        <w:rPr>
          <w:rFonts w:ascii="Times New Roman" w:hAnsi="Times New Roman"/>
          <w:color w:val="auto"/>
          <w:sz w:val="24"/>
          <w:szCs w:val="24"/>
          <w:lang w:val="en-US"/>
        </w:rPr>
        <w:t>1.1 This procedure defines the sequence of events and responsibilities involved in the licensing of certified seed transporters and sellers.</w:t>
      </w:r>
    </w:p>
    <w:p w14:paraId="7DC00BB0" w14:textId="77777777" w:rsidR="000D113C" w:rsidRPr="000D113C" w:rsidRDefault="000D113C" w:rsidP="000D113C">
      <w:pPr>
        <w:spacing w:after="0"/>
        <w:rPr>
          <w:rFonts w:ascii="Times New Roman" w:hAnsi="Times New Roman"/>
          <w:color w:val="auto"/>
          <w:sz w:val="24"/>
          <w:szCs w:val="24"/>
          <w:lang w:val="en-US"/>
        </w:rPr>
      </w:pPr>
    </w:p>
    <w:p w14:paraId="4B8D5061" w14:textId="77777777" w:rsidR="000D113C" w:rsidRPr="000D113C" w:rsidRDefault="000D113C" w:rsidP="000D113C">
      <w:pPr>
        <w:spacing w:after="0"/>
        <w:rPr>
          <w:rFonts w:ascii="Times New Roman" w:hAnsi="Times New Roman"/>
          <w:b/>
          <w:color w:val="auto"/>
          <w:sz w:val="24"/>
          <w:szCs w:val="24"/>
          <w:lang w:val="en-US"/>
        </w:rPr>
      </w:pPr>
      <w:r w:rsidRPr="000D113C">
        <w:rPr>
          <w:rFonts w:ascii="Times New Roman" w:hAnsi="Times New Roman"/>
          <w:b/>
          <w:color w:val="auto"/>
          <w:sz w:val="24"/>
          <w:szCs w:val="24"/>
          <w:lang w:val="en-US"/>
        </w:rPr>
        <w:t>2.0 Scope</w:t>
      </w:r>
    </w:p>
    <w:p w14:paraId="07517361" w14:textId="77777777" w:rsidR="000D113C" w:rsidRPr="000D113C" w:rsidRDefault="000D113C" w:rsidP="000D113C">
      <w:pPr>
        <w:spacing w:after="0"/>
        <w:ind w:left="360" w:hanging="270"/>
        <w:rPr>
          <w:rFonts w:ascii="Times New Roman" w:hAnsi="Times New Roman"/>
          <w:color w:val="auto"/>
          <w:sz w:val="24"/>
          <w:szCs w:val="24"/>
          <w:lang w:val="en-US"/>
        </w:rPr>
      </w:pPr>
      <w:r w:rsidRPr="000D113C">
        <w:rPr>
          <w:rFonts w:ascii="Times New Roman" w:hAnsi="Times New Roman"/>
          <w:color w:val="auto"/>
          <w:sz w:val="24"/>
          <w:szCs w:val="24"/>
          <w:lang w:val="en-US"/>
        </w:rPr>
        <w:t>2.1 From planning to transport or sell certified seed to delivery of the seed to and from the market or returning left over seed to the seed company for re-sampling and re-testing</w:t>
      </w:r>
    </w:p>
    <w:p w14:paraId="5AC4176B" w14:textId="77777777" w:rsidR="000D113C" w:rsidRPr="000D113C" w:rsidRDefault="000D113C" w:rsidP="000D113C">
      <w:pPr>
        <w:spacing w:after="0"/>
        <w:rPr>
          <w:rFonts w:ascii="Times New Roman" w:hAnsi="Times New Roman"/>
          <w:color w:val="auto"/>
          <w:sz w:val="24"/>
          <w:szCs w:val="24"/>
          <w:lang w:val="en-US"/>
        </w:rPr>
      </w:pPr>
    </w:p>
    <w:p w14:paraId="2FC35324" w14:textId="77777777" w:rsidR="000D113C" w:rsidRPr="000D113C" w:rsidRDefault="000D113C" w:rsidP="000D113C">
      <w:pPr>
        <w:spacing w:after="0"/>
        <w:rPr>
          <w:rFonts w:ascii="Times New Roman" w:hAnsi="Times New Roman"/>
          <w:b/>
          <w:color w:val="auto"/>
          <w:sz w:val="24"/>
          <w:szCs w:val="24"/>
          <w:lang w:val="en-US"/>
        </w:rPr>
      </w:pPr>
      <w:r w:rsidRPr="000D113C">
        <w:rPr>
          <w:rFonts w:ascii="Times New Roman" w:hAnsi="Times New Roman"/>
          <w:b/>
          <w:color w:val="auto"/>
          <w:sz w:val="24"/>
          <w:szCs w:val="24"/>
          <w:lang w:val="en-US"/>
        </w:rPr>
        <w:t>3.0 References</w:t>
      </w:r>
    </w:p>
    <w:p w14:paraId="73595BCD" w14:textId="77777777" w:rsidR="000D113C" w:rsidRPr="000D113C" w:rsidRDefault="000D113C" w:rsidP="000D113C">
      <w:pPr>
        <w:tabs>
          <w:tab w:val="left" w:pos="54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3.1 </w:t>
      </w:r>
      <w:r w:rsidRPr="000D113C">
        <w:rPr>
          <w:rFonts w:ascii="Times New Roman" w:hAnsi="Times New Roman"/>
          <w:color w:val="auto"/>
          <w:sz w:val="24"/>
          <w:szCs w:val="24"/>
          <w:lang w:val="en-US"/>
        </w:rPr>
        <w:tab/>
        <w:t>Seed regulations, 2018</w:t>
      </w:r>
    </w:p>
    <w:p w14:paraId="4623AB80" w14:textId="77777777" w:rsidR="000D113C" w:rsidRPr="000D113C" w:rsidRDefault="000D113C" w:rsidP="000D113C">
      <w:pPr>
        <w:tabs>
          <w:tab w:val="left" w:pos="540"/>
          <w:tab w:val="left" w:pos="72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3.2 </w:t>
      </w:r>
      <w:r w:rsidRPr="000D113C">
        <w:rPr>
          <w:rFonts w:ascii="Times New Roman" w:hAnsi="Times New Roman"/>
          <w:color w:val="auto"/>
          <w:sz w:val="24"/>
          <w:szCs w:val="24"/>
          <w:lang w:val="en-US"/>
        </w:rPr>
        <w:tab/>
        <w:t>ISTA Rules for seed testing</w:t>
      </w:r>
    </w:p>
    <w:p w14:paraId="61773A38" w14:textId="77777777" w:rsidR="000D113C" w:rsidRPr="000D113C" w:rsidRDefault="000D113C" w:rsidP="000D113C">
      <w:pPr>
        <w:tabs>
          <w:tab w:val="left" w:pos="54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3.3 </w:t>
      </w:r>
      <w:r w:rsidRPr="000D113C">
        <w:rPr>
          <w:rFonts w:ascii="Times New Roman" w:hAnsi="Times New Roman"/>
          <w:color w:val="auto"/>
          <w:sz w:val="24"/>
          <w:szCs w:val="24"/>
          <w:lang w:val="en-US"/>
        </w:rPr>
        <w:tab/>
        <w:t>Seed monitoring procedure</w:t>
      </w:r>
    </w:p>
    <w:p w14:paraId="360165B0" w14:textId="77777777" w:rsidR="000D113C" w:rsidRPr="000D113C" w:rsidRDefault="000D113C" w:rsidP="000D113C">
      <w:pPr>
        <w:spacing w:after="0"/>
        <w:rPr>
          <w:rFonts w:ascii="Times New Roman" w:hAnsi="Times New Roman"/>
          <w:color w:val="auto"/>
          <w:sz w:val="24"/>
          <w:szCs w:val="24"/>
          <w:lang w:val="en-US"/>
        </w:rPr>
      </w:pPr>
    </w:p>
    <w:p w14:paraId="6EA6E7A1" w14:textId="77777777" w:rsidR="000D113C" w:rsidRPr="000D113C" w:rsidRDefault="000D113C" w:rsidP="000D113C">
      <w:pPr>
        <w:spacing w:after="0"/>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4.0 </w:t>
      </w:r>
      <w:r w:rsidRPr="000D113C">
        <w:rPr>
          <w:rFonts w:ascii="Times New Roman" w:hAnsi="Times New Roman"/>
          <w:b/>
          <w:bCs/>
          <w:color w:val="auto"/>
          <w:sz w:val="24"/>
          <w:szCs w:val="24"/>
          <w:lang w:val="en-US"/>
        </w:rPr>
        <w:t>Definitions</w:t>
      </w:r>
    </w:p>
    <w:p w14:paraId="1410EB66" w14:textId="77777777" w:rsidR="000D113C" w:rsidRPr="000D113C" w:rsidRDefault="000D113C" w:rsidP="000D113C">
      <w:pPr>
        <w:tabs>
          <w:tab w:val="left" w:pos="450"/>
          <w:tab w:val="left" w:pos="540"/>
          <w:tab w:val="left" w:pos="162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4.1 </w:t>
      </w:r>
      <w:r w:rsidRPr="000D113C">
        <w:rPr>
          <w:rFonts w:ascii="Times New Roman" w:hAnsi="Times New Roman"/>
          <w:color w:val="auto"/>
          <w:sz w:val="24"/>
          <w:szCs w:val="24"/>
          <w:lang w:val="en-US"/>
        </w:rPr>
        <w:tab/>
        <w:t>SSU: Seed Services Unit</w:t>
      </w:r>
    </w:p>
    <w:p w14:paraId="68236EB6" w14:textId="77777777" w:rsidR="000D113C" w:rsidRPr="000D113C" w:rsidRDefault="000D113C" w:rsidP="000D113C">
      <w:pPr>
        <w:tabs>
          <w:tab w:val="left" w:pos="540"/>
          <w:tab w:val="left" w:pos="90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4.2 </w:t>
      </w:r>
      <w:r w:rsidRPr="000D113C">
        <w:rPr>
          <w:rFonts w:ascii="Times New Roman" w:hAnsi="Times New Roman"/>
          <w:color w:val="auto"/>
          <w:sz w:val="24"/>
          <w:szCs w:val="24"/>
          <w:lang w:val="en-US"/>
        </w:rPr>
        <w:tab/>
        <w:t>CTL: Commodity Team Leader</w:t>
      </w:r>
    </w:p>
    <w:p w14:paraId="325B20F9" w14:textId="77777777" w:rsidR="000D113C" w:rsidRPr="000D113C" w:rsidRDefault="000D113C" w:rsidP="000D113C">
      <w:pPr>
        <w:tabs>
          <w:tab w:val="left" w:pos="540"/>
          <w:tab w:val="left" w:pos="720"/>
        </w:tabs>
        <w:spacing w:after="0"/>
        <w:ind w:left="540" w:hanging="45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4.3 </w:t>
      </w:r>
      <w:r w:rsidRPr="000D113C">
        <w:rPr>
          <w:rFonts w:ascii="Times New Roman" w:hAnsi="Times New Roman"/>
          <w:color w:val="auto"/>
          <w:sz w:val="24"/>
          <w:szCs w:val="24"/>
          <w:lang w:val="en-US"/>
        </w:rPr>
        <w:tab/>
        <w:t>Seed company: An entity producing certified seed for purposes of distribution and sell to farmers</w:t>
      </w:r>
    </w:p>
    <w:p w14:paraId="6D0CB6AA" w14:textId="77777777" w:rsidR="000D113C" w:rsidRPr="000D113C" w:rsidRDefault="000D113C" w:rsidP="000D113C">
      <w:pPr>
        <w:tabs>
          <w:tab w:val="left" w:pos="540"/>
        </w:tabs>
        <w:spacing w:after="0"/>
        <w:ind w:left="540" w:hanging="45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4.4 </w:t>
      </w:r>
      <w:r w:rsidRPr="000D113C">
        <w:rPr>
          <w:rFonts w:ascii="Times New Roman" w:hAnsi="Times New Roman"/>
          <w:color w:val="auto"/>
          <w:sz w:val="24"/>
          <w:szCs w:val="24"/>
          <w:lang w:val="en-US"/>
        </w:rPr>
        <w:tab/>
        <w:t>Seed seller: A person with recommended facilities licensed to sell seed either on contract with a seed company or who buys from seed companies on cash and re-sell to farmers</w:t>
      </w:r>
    </w:p>
    <w:p w14:paraId="1BC8792B" w14:textId="77777777" w:rsidR="000D113C" w:rsidRPr="000D113C" w:rsidRDefault="000D113C" w:rsidP="000D113C">
      <w:pPr>
        <w:tabs>
          <w:tab w:val="left" w:pos="540"/>
        </w:tabs>
        <w:spacing w:after="0"/>
        <w:ind w:left="450" w:hanging="333"/>
        <w:rPr>
          <w:rFonts w:ascii="Times New Roman" w:hAnsi="Times New Roman"/>
          <w:color w:val="auto"/>
          <w:sz w:val="24"/>
          <w:szCs w:val="24"/>
          <w:lang w:val="en-US"/>
        </w:rPr>
      </w:pPr>
      <w:r w:rsidRPr="000D113C">
        <w:rPr>
          <w:rFonts w:ascii="Times New Roman" w:hAnsi="Times New Roman"/>
          <w:color w:val="auto"/>
          <w:sz w:val="24"/>
          <w:szCs w:val="24"/>
          <w:lang w:val="en-US"/>
        </w:rPr>
        <w:t xml:space="preserve">4.5 </w:t>
      </w:r>
      <w:r w:rsidRPr="000D113C">
        <w:rPr>
          <w:rFonts w:ascii="Times New Roman" w:hAnsi="Times New Roman"/>
          <w:color w:val="auto"/>
          <w:sz w:val="24"/>
          <w:szCs w:val="24"/>
          <w:lang w:val="en-US"/>
        </w:rPr>
        <w:tab/>
        <w:t xml:space="preserve">Hub agro dealers: A person approved to sell inputs including seed at a whole sale. Can sell to retail agro-dealers for purposes of re-sell </w:t>
      </w:r>
    </w:p>
    <w:p w14:paraId="74DD1F30" w14:textId="77777777" w:rsidR="000D113C" w:rsidRPr="000D113C" w:rsidRDefault="000D113C" w:rsidP="000D113C">
      <w:pPr>
        <w:tabs>
          <w:tab w:val="left" w:pos="54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4.6 </w:t>
      </w:r>
      <w:r w:rsidRPr="000D113C">
        <w:rPr>
          <w:rFonts w:ascii="Times New Roman" w:hAnsi="Times New Roman"/>
          <w:color w:val="auto"/>
          <w:sz w:val="24"/>
          <w:szCs w:val="24"/>
          <w:lang w:val="en-US"/>
        </w:rPr>
        <w:tab/>
        <w:t xml:space="preserve">MD: Managing Director </w:t>
      </w:r>
    </w:p>
    <w:p w14:paraId="620279F5" w14:textId="77777777" w:rsidR="000D113C" w:rsidRPr="000D113C" w:rsidRDefault="000D113C" w:rsidP="000D113C">
      <w:pPr>
        <w:tabs>
          <w:tab w:val="left" w:pos="54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 xml:space="preserve">4.7 </w:t>
      </w:r>
      <w:r w:rsidRPr="000D113C">
        <w:rPr>
          <w:rFonts w:ascii="Times New Roman" w:hAnsi="Times New Roman"/>
          <w:color w:val="auto"/>
          <w:sz w:val="24"/>
          <w:szCs w:val="24"/>
          <w:lang w:val="en-US"/>
        </w:rPr>
        <w:tab/>
        <w:t>MM: Marketing Manager</w:t>
      </w:r>
    </w:p>
    <w:p w14:paraId="140DA038" w14:textId="77777777" w:rsidR="000D113C" w:rsidRPr="000D113C" w:rsidRDefault="000D113C" w:rsidP="000D113C">
      <w:pPr>
        <w:spacing w:after="0"/>
        <w:rPr>
          <w:rFonts w:ascii="Times New Roman" w:hAnsi="Times New Roman"/>
          <w:color w:val="auto"/>
          <w:sz w:val="24"/>
          <w:szCs w:val="24"/>
          <w:lang w:val="en-US"/>
        </w:rPr>
      </w:pPr>
    </w:p>
    <w:p w14:paraId="69C8539E" w14:textId="77777777" w:rsidR="000D113C" w:rsidRPr="000D113C" w:rsidRDefault="000D113C" w:rsidP="000D113C">
      <w:pPr>
        <w:spacing w:after="0"/>
        <w:rPr>
          <w:rFonts w:ascii="Times New Roman" w:hAnsi="Times New Roman"/>
          <w:b/>
          <w:color w:val="auto"/>
          <w:sz w:val="24"/>
          <w:szCs w:val="24"/>
          <w:lang w:val="en-US"/>
        </w:rPr>
      </w:pPr>
      <w:r w:rsidRPr="000D113C">
        <w:rPr>
          <w:rFonts w:ascii="Times New Roman" w:hAnsi="Times New Roman"/>
          <w:b/>
          <w:color w:val="auto"/>
          <w:sz w:val="24"/>
          <w:szCs w:val="24"/>
          <w:lang w:val="en-US"/>
        </w:rPr>
        <w:t>5.0 Responsibilities and Authority</w:t>
      </w:r>
    </w:p>
    <w:p w14:paraId="453CB4FB" w14:textId="77777777" w:rsidR="000D113C" w:rsidRPr="000D113C" w:rsidRDefault="000D113C" w:rsidP="000D113C">
      <w:pPr>
        <w:tabs>
          <w:tab w:val="left" w:pos="450"/>
        </w:tabs>
        <w:spacing w:after="0"/>
        <w:ind w:left="450" w:hanging="360"/>
        <w:rPr>
          <w:rFonts w:ascii="Times New Roman" w:hAnsi="Times New Roman"/>
          <w:color w:val="auto"/>
          <w:sz w:val="24"/>
          <w:szCs w:val="24"/>
          <w:lang w:val="en-US"/>
        </w:rPr>
      </w:pPr>
      <w:r w:rsidRPr="000D113C">
        <w:rPr>
          <w:rFonts w:ascii="Times New Roman" w:hAnsi="Times New Roman"/>
          <w:color w:val="auto"/>
          <w:sz w:val="24"/>
          <w:szCs w:val="24"/>
          <w:lang w:val="en-US"/>
        </w:rPr>
        <w:t>5.1</w:t>
      </w:r>
      <w:r w:rsidRPr="000D113C">
        <w:rPr>
          <w:rFonts w:ascii="Times New Roman" w:hAnsi="Times New Roman"/>
          <w:color w:val="auto"/>
          <w:sz w:val="24"/>
          <w:szCs w:val="24"/>
          <w:lang w:val="en-US"/>
        </w:rPr>
        <w:tab/>
        <w:t>SSU is responsible for registration, training and monitoring transporters in accordance with Seed Regulations 2018</w:t>
      </w:r>
    </w:p>
    <w:p w14:paraId="44F7E031" w14:textId="77777777" w:rsidR="000D113C" w:rsidRPr="000D113C" w:rsidRDefault="000D113C" w:rsidP="000D113C">
      <w:pPr>
        <w:tabs>
          <w:tab w:val="left" w:pos="45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5.2</w:t>
      </w:r>
      <w:r w:rsidRPr="000D113C">
        <w:rPr>
          <w:rFonts w:ascii="Times New Roman" w:hAnsi="Times New Roman"/>
          <w:color w:val="auto"/>
          <w:sz w:val="24"/>
          <w:szCs w:val="24"/>
          <w:lang w:val="en-US"/>
        </w:rPr>
        <w:tab/>
        <w:t>MD is responsible for signing seed transporters’ and sellers’ contracts</w:t>
      </w:r>
    </w:p>
    <w:p w14:paraId="74609DED" w14:textId="77777777" w:rsidR="000D113C" w:rsidRPr="000D113C" w:rsidRDefault="000D113C" w:rsidP="000D113C">
      <w:pPr>
        <w:tabs>
          <w:tab w:val="left" w:pos="450"/>
        </w:tabs>
        <w:spacing w:after="0"/>
        <w:ind w:firstLine="90"/>
        <w:rPr>
          <w:rFonts w:ascii="Times New Roman" w:hAnsi="Times New Roman"/>
          <w:color w:val="auto"/>
          <w:sz w:val="24"/>
          <w:szCs w:val="24"/>
          <w:lang w:val="en-US"/>
        </w:rPr>
      </w:pPr>
      <w:r w:rsidRPr="000D113C">
        <w:rPr>
          <w:rFonts w:ascii="Times New Roman" w:hAnsi="Times New Roman"/>
          <w:color w:val="auto"/>
          <w:sz w:val="24"/>
          <w:szCs w:val="24"/>
          <w:lang w:val="en-US"/>
        </w:rPr>
        <w:t>5.3</w:t>
      </w:r>
      <w:r w:rsidRPr="000D113C">
        <w:rPr>
          <w:rFonts w:ascii="Times New Roman" w:hAnsi="Times New Roman"/>
          <w:color w:val="auto"/>
          <w:sz w:val="24"/>
          <w:szCs w:val="24"/>
          <w:lang w:val="en-US"/>
        </w:rPr>
        <w:tab/>
        <w:t>MM is responsible for ensuring that seed is marketed in accordance with the law.</w:t>
      </w:r>
    </w:p>
    <w:p w14:paraId="03A4D0DD" w14:textId="77777777" w:rsidR="000D113C" w:rsidRPr="000D113C" w:rsidRDefault="000D113C" w:rsidP="000D113C">
      <w:pPr>
        <w:spacing w:after="0"/>
        <w:rPr>
          <w:rFonts w:ascii="Times New Roman" w:hAnsi="Times New Roman"/>
          <w:color w:val="auto"/>
          <w:sz w:val="24"/>
          <w:szCs w:val="24"/>
          <w:lang w:val="en-US"/>
        </w:rPr>
      </w:pPr>
    </w:p>
    <w:p w14:paraId="64ED54CC" w14:textId="77777777" w:rsidR="000D113C" w:rsidRPr="000D113C" w:rsidRDefault="000D113C" w:rsidP="000D113C">
      <w:pPr>
        <w:spacing w:after="0"/>
        <w:rPr>
          <w:rFonts w:ascii="Times New Roman" w:hAnsi="Times New Roman"/>
          <w:b/>
          <w:color w:val="auto"/>
          <w:sz w:val="24"/>
          <w:szCs w:val="24"/>
          <w:lang w:val="en-US"/>
        </w:rPr>
      </w:pPr>
      <w:r w:rsidRPr="000D113C">
        <w:rPr>
          <w:rFonts w:ascii="Times New Roman" w:hAnsi="Times New Roman"/>
          <w:b/>
          <w:color w:val="auto"/>
          <w:sz w:val="24"/>
          <w:szCs w:val="24"/>
          <w:lang w:val="en-US"/>
        </w:rPr>
        <w:t>6.0 Activities</w:t>
      </w:r>
    </w:p>
    <w:p w14:paraId="7FDAFDE2" w14:textId="77777777" w:rsidR="000D113C" w:rsidRPr="000D113C" w:rsidRDefault="000D113C" w:rsidP="000D113C">
      <w:pPr>
        <w:tabs>
          <w:tab w:val="left" w:pos="450"/>
        </w:tabs>
        <w:spacing w:after="0"/>
        <w:ind w:left="90"/>
        <w:rPr>
          <w:rFonts w:ascii="Times New Roman" w:hAnsi="Times New Roman"/>
          <w:color w:val="auto"/>
          <w:sz w:val="24"/>
          <w:szCs w:val="24"/>
          <w:lang w:val="en-US"/>
        </w:rPr>
      </w:pPr>
      <w:r w:rsidRPr="000D113C">
        <w:rPr>
          <w:rFonts w:ascii="Times New Roman" w:hAnsi="Times New Roman"/>
          <w:color w:val="auto"/>
          <w:sz w:val="24"/>
          <w:szCs w:val="24"/>
          <w:lang w:val="en-US"/>
        </w:rPr>
        <w:t>6.1</w:t>
      </w:r>
      <w:r w:rsidRPr="000D113C">
        <w:rPr>
          <w:rFonts w:ascii="Times New Roman" w:hAnsi="Times New Roman"/>
          <w:color w:val="auto"/>
          <w:sz w:val="24"/>
          <w:szCs w:val="24"/>
          <w:lang w:val="en-US"/>
        </w:rPr>
        <w:tab/>
        <w:t>Planning to be a seed transporter and seller</w:t>
      </w:r>
    </w:p>
    <w:p w14:paraId="0F4AB6E6"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6.1.1</w:t>
      </w:r>
      <w:r w:rsidRPr="000D113C">
        <w:rPr>
          <w:rFonts w:ascii="Times New Roman" w:hAnsi="Times New Roman"/>
          <w:color w:val="auto"/>
          <w:sz w:val="24"/>
          <w:szCs w:val="24"/>
          <w:lang w:val="en-US"/>
        </w:rPr>
        <w:tab/>
        <w:t>Interested seed transporter shall ensure that reliable transport and water proof cover (in case of open trucks) are available to avoid soaking the seed in case of rain</w:t>
      </w:r>
    </w:p>
    <w:p w14:paraId="40574955" w14:textId="77777777" w:rsidR="000D113C" w:rsidRPr="000D113C" w:rsidRDefault="000D113C" w:rsidP="000D113C">
      <w:pPr>
        <w:tabs>
          <w:tab w:val="left" w:pos="720"/>
          <w:tab w:val="left" w:pos="900"/>
        </w:tabs>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6.1.2</w:t>
      </w:r>
      <w:r w:rsidRPr="000D113C">
        <w:rPr>
          <w:rFonts w:ascii="Times New Roman" w:hAnsi="Times New Roman"/>
          <w:color w:val="auto"/>
          <w:sz w:val="24"/>
          <w:szCs w:val="24"/>
          <w:lang w:val="en-US"/>
        </w:rPr>
        <w:tab/>
        <w:t>Interested seed sellers or hub agro-dealers will ensure that adequate and recommended facilities are available to avoid compromising seed quality</w:t>
      </w:r>
    </w:p>
    <w:p w14:paraId="6FA5090F" w14:textId="77777777" w:rsidR="000D113C" w:rsidRPr="000D113C" w:rsidRDefault="000D113C" w:rsidP="000D113C">
      <w:pPr>
        <w:tabs>
          <w:tab w:val="left" w:pos="630"/>
          <w:tab w:val="left" w:pos="720"/>
        </w:tabs>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6.1.3</w:t>
      </w:r>
      <w:r w:rsidRPr="000D113C">
        <w:rPr>
          <w:rFonts w:ascii="Times New Roman" w:hAnsi="Times New Roman"/>
          <w:color w:val="auto"/>
          <w:sz w:val="24"/>
          <w:szCs w:val="24"/>
          <w:lang w:val="en-US"/>
        </w:rPr>
        <w:tab/>
        <w:t>Both transporters and seed sellers shall contact seed companies for possible contracts to transport and sell seed respectively</w:t>
      </w:r>
    </w:p>
    <w:p w14:paraId="295973B8" w14:textId="6A2447B5" w:rsidR="000D113C" w:rsidRDefault="000D113C" w:rsidP="000D113C">
      <w:pPr>
        <w:spacing w:after="0"/>
        <w:rPr>
          <w:rFonts w:ascii="Times New Roman" w:hAnsi="Times New Roman"/>
          <w:color w:val="auto"/>
          <w:sz w:val="24"/>
          <w:szCs w:val="24"/>
          <w:lang w:val="en-US"/>
        </w:rPr>
      </w:pPr>
    </w:p>
    <w:p w14:paraId="0CDFCEA3" w14:textId="77777777" w:rsidR="00EF5631" w:rsidRPr="000D113C" w:rsidRDefault="00EF5631" w:rsidP="000D113C">
      <w:pPr>
        <w:spacing w:after="0"/>
        <w:rPr>
          <w:rFonts w:ascii="Times New Roman" w:hAnsi="Times New Roman"/>
          <w:color w:val="auto"/>
          <w:sz w:val="24"/>
          <w:szCs w:val="24"/>
          <w:lang w:val="en-US"/>
        </w:rPr>
      </w:pPr>
    </w:p>
    <w:tbl>
      <w:tblPr>
        <w:tblStyle w:val="TableGrid"/>
        <w:tblW w:w="0" w:type="auto"/>
        <w:tblLook w:val="04A0" w:firstRow="1" w:lastRow="0" w:firstColumn="1" w:lastColumn="0" w:noHBand="0" w:noVBand="1"/>
      </w:tblPr>
      <w:tblGrid>
        <w:gridCol w:w="3955"/>
        <w:gridCol w:w="3150"/>
        <w:gridCol w:w="2245"/>
      </w:tblGrid>
      <w:tr w:rsidR="001A3C38" w:rsidRPr="000D113C" w14:paraId="5B648A2E" w14:textId="77777777" w:rsidTr="00577F9A">
        <w:tc>
          <w:tcPr>
            <w:tcW w:w="3955" w:type="dxa"/>
          </w:tcPr>
          <w:p w14:paraId="5BE39300" w14:textId="77777777" w:rsidR="001A3C38" w:rsidRPr="000D113C" w:rsidRDefault="001A3C38" w:rsidP="00577F9A">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Seed Services Unit</w:t>
            </w:r>
          </w:p>
        </w:tc>
        <w:tc>
          <w:tcPr>
            <w:tcW w:w="3150" w:type="dxa"/>
          </w:tcPr>
          <w:p w14:paraId="448B5F56" w14:textId="77777777" w:rsidR="001A3C38" w:rsidRPr="000D113C" w:rsidRDefault="001A3C38" w:rsidP="00577F9A">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Doc./ Revision No.  </w:t>
            </w:r>
          </w:p>
        </w:tc>
        <w:tc>
          <w:tcPr>
            <w:tcW w:w="2245" w:type="dxa"/>
          </w:tcPr>
          <w:p w14:paraId="31D53525" w14:textId="77777777" w:rsidR="001A3C38" w:rsidRPr="000D113C" w:rsidRDefault="001A3C38" w:rsidP="00577F9A">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MW 01</w:t>
            </w:r>
          </w:p>
        </w:tc>
      </w:tr>
      <w:tr w:rsidR="001A3C38" w:rsidRPr="000D113C" w14:paraId="33CB8C1B" w14:textId="77777777" w:rsidTr="00577F9A">
        <w:tc>
          <w:tcPr>
            <w:tcW w:w="3955" w:type="dxa"/>
          </w:tcPr>
          <w:p w14:paraId="3B15FA53" w14:textId="77777777" w:rsidR="001A3C38" w:rsidRPr="000D113C" w:rsidRDefault="001A3C38" w:rsidP="00577F9A">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Procedure for Registration of Seed Sellers and Transporters </w:t>
            </w:r>
          </w:p>
        </w:tc>
        <w:tc>
          <w:tcPr>
            <w:tcW w:w="3150" w:type="dxa"/>
          </w:tcPr>
          <w:p w14:paraId="55312668" w14:textId="77777777" w:rsidR="001A3C38" w:rsidRPr="000D113C" w:rsidRDefault="001A3C38" w:rsidP="00577F9A">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Date of Approval</w:t>
            </w:r>
          </w:p>
        </w:tc>
        <w:tc>
          <w:tcPr>
            <w:tcW w:w="2245" w:type="dxa"/>
          </w:tcPr>
          <w:p w14:paraId="599B3EF8" w14:textId="3DFE8CC6" w:rsidR="001A3C38" w:rsidRPr="000D113C" w:rsidRDefault="001A3C38" w:rsidP="00577F9A">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DOC/PROC. </w:t>
            </w:r>
            <w:r w:rsidR="00711B54">
              <w:rPr>
                <w:rFonts w:ascii="Times New Roman" w:hAnsi="Times New Roman"/>
                <w:b/>
                <w:color w:val="auto"/>
                <w:sz w:val="24"/>
                <w:szCs w:val="24"/>
                <w:lang w:val="en-US"/>
              </w:rPr>
              <w:t>52</w:t>
            </w:r>
          </w:p>
        </w:tc>
      </w:tr>
      <w:tr w:rsidR="001A3C38" w:rsidRPr="000D113C" w14:paraId="2B977985" w14:textId="77777777" w:rsidTr="00577F9A">
        <w:tc>
          <w:tcPr>
            <w:tcW w:w="3955" w:type="dxa"/>
          </w:tcPr>
          <w:p w14:paraId="22CAC3BF" w14:textId="77777777" w:rsidR="001A3C38" w:rsidRPr="000D113C" w:rsidRDefault="001A3C38" w:rsidP="00577F9A">
            <w:pPr>
              <w:spacing w:after="0"/>
              <w:jc w:val="left"/>
              <w:rPr>
                <w:rFonts w:ascii="Times New Roman" w:hAnsi="Times New Roman"/>
                <w:b/>
                <w:color w:val="auto"/>
                <w:sz w:val="24"/>
                <w:szCs w:val="24"/>
                <w:lang w:val="en-US"/>
              </w:rPr>
            </w:pPr>
            <w:r w:rsidRPr="000D113C">
              <w:rPr>
                <w:rFonts w:ascii="Times New Roman" w:hAnsi="Times New Roman"/>
                <w:b/>
                <w:color w:val="auto"/>
                <w:sz w:val="24"/>
                <w:szCs w:val="24"/>
                <w:lang w:val="en-US"/>
              </w:rPr>
              <w:t>Approved by</w:t>
            </w:r>
          </w:p>
        </w:tc>
        <w:tc>
          <w:tcPr>
            <w:tcW w:w="3150" w:type="dxa"/>
          </w:tcPr>
          <w:p w14:paraId="57C44B5B" w14:textId="77777777" w:rsidR="001A3C38" w:rsidRPr="000D113C" w:rsidRDefault="001A3C38" w:rsidP="00577F9A">
            <w:pPr>
              <w:spacing w:after="0"/>
              <w:jc w:val="left"/>
              <w:rPr>
                <w:rFonts w:ascii="Times New Roman" w:hAnsi="Times New Roman"/>
                <w:b/>
                <w:color w:val="auto"/>
                <w:sz w:val="24"/>
                <w:szCs w:val="24"/>
                <w:lang w:val="en-US"/>
              </w:rPr>
            </w:pPr>
          </w:p>
        </w:tc>
        <w:tc>
          <w:tcPr>
            <w:tcW w:w="2245" w:type="dxa"/>
          </w:tcPr>
          <w:p w14:paraId="208BBB27" w14:textId="73A97549" w:rsidR="001A3C38" w:rsidRPr="000D113C" w:rsidRDefault="009650D2" w:rsidP="00577F9A">
            <w:pPr>
              <w:spacing w:after="0"/>
              <w:jc w:val="left"/>
              <w:rPr>
                <w:rFonts w:ascii="Times New Roman" w:hAnsi="Times New Roman"/>
                <w:b/>
                <w:color w:val="auto"/>
                <w:sz w:val="24"/>
                <w:szCs w:val="24"/>
                <w:lang w:val="en-US"/>
              </w:rPr>
            </w:pPr>
            <w:r>
              <w:rPr>
                <w:rFonts w:ascii="Times New Roman" w:hAnsi="Times New Roman"/>
                <w:b/>
                <w:color w:val="auto"/>
                <w:sz w:val="24"/>
                <w:szCs w:val="24"/>
                <w:lang w:val="en-US"/>
              </w:rPr>
              <w:t>Page 2</w:t>
            </w:r>
            <w:r w:rsidR="001A3C38" w:rsidRPr="000D113C">
              <w:rPr>
                <w:rFonts w:ascii="Times New Roman" w:hAnsi="Times New Roman"/>
                <w:b/>
                <w:color w:val="auto"/>
                <w:sz w:val="24"/>
                <w:szCs w:val="24"/>
                <w:lang w:val="en-US"/>
              </w:rPr>
              <w:t xml:space="preserve"> of </w:t>
            </w:r>
            <w:r w:rsidR="00D704B6">
              <w:rPr>
                <w:rFonts w:ascii="Times New Roman" w:hAnsi="Times New Roman"/>
                <w:b/>
                <w:color w:val="auto"/>
                <w:sz w:val="24"/>
                <w:szCs w:val="24"/>
                <w:lang w:val="en-US"/>
              </w:rPr>
              <w:t>5</w:t>
            </w:r>
          </w:p>
        </w:tc>
      </w:tr>
    </w:tbl>
    <w:p w14:paraId="137B9246" w14:textId="77777777" w:rsidR="001A3C38" w:rsidRDefault="001A3C38" w:rsidP="000D113C">
      <w:pPr>
        <w:spacing w:after="0"/>
        <w:ind w:firstLine="90"/>
        <w:rPr>
          <w:rFonts w:ascii="Times New Roman" w:hAnsi="Times New Roman"/>
          <w:b/>
          <w:color w:val="auto"/>
          <w:sz w:val="24"/>
          <w:szCs w:val="24"/>
          <w:lang w:val="en-US"/>
        </w:rPr>
      </w:pPr>
    </w:p>
    <w:p w14:paraId="67B929A4" w14:textId="79502A81" w:rsidR="000D113C" w:rsidRPr="000D113C" w:rsidRDefault="000D113C" w:rsidP="000D113C">
      <w:pPr>
        <w:spacing w:after="0"/>
        <w:ind w:firstLine="90"/>
        <w:rPr>
          <w:rFonts w:ascii="Times New Roman" w:hAnsi="Times New Roman"/>
          <w:b/>
          <w:color w:val="auto"/>
          <w:sz w:val="24"/>
          <w:szCs w:val="24"/>
          <w:lang w:val="en-US"/>
        </w:rPr>
      </w:pPr>
      <w:r w:rsidRPr="000D113C">
        <w:rPr>
          <w:rFonts w:ascii="Times New Roman" w:hAnsi="Times New Roman"/>
          <w:b/>
          <w:color w:val="auto"/>
          <w:sz w:val="24"/>
          <w:szCs w:val="24"/>
          <w:lang w:val="en-US"/>
        </w:rPr>
        <w:lastRenderedPageBreak/>
        <w:t>6.2 Registration as a seed seller</w:t>
      </w:r>
    </w:p>
    <w:p w14:paraId="457F6393"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6.2.1</w:t>
      </w:r>
      <w:r w:rsidRPr="000D113C">
        <w:rPr>
          <w:rFonts w:ascii="Times New Roman" w:hAnsi="Times New Roman"/>
          <w:color w:val="auto"/>
          <w:sz w:val="24"/>
          <w:szCs w:val="24"/>
          <w:lang w:val="en-US"/>
        </w:rPr>
        <w:tab/>
        <w:t xml:space="preserve">Before contract signing, transporters and seed sellers must register with the nearest SSU offices located at Lunyangwa Research Station in </w:t>
      </w:r>
      <w:proofErr w:type="spellStart"/>
      <w:r w:rsidRPr="000D113C">
        <w:rPr>
          <w:rFonts w:ascii="Times New Roman" w:hAnsi="Times New Roman"/>
          <w:color w:val="auto"/>
          <w:sz w:val="24"/>
          <w:szCs w:val="24"/>
          <w:lang w:val="en-US"/>
        </w:rPr>
        <w:t>Mzuzu</w:t>
      </w:r>
      <w:proofErr w:type="spellEnd"/>
      <w:r w:rsidRPr="000D113C">
        <w:rPr>
          <w:rFonts w:ascii="Times New Roman" w:hAnsi="Times New Roman"/>
          <w:color w:val="auto"/>
          <w:sz w:val="24"/>
          <w:szCs w:val="24"/>
          <w:lang w:val="en-US"/>
        </w:rPr>
        <w:t xml:space="preserve">, </w:t>
      </w:r>
      <w:proofErr w:type="spellStart"/>
      <w:r w:rsidRPr="000D113C">
        <w:rPr>
          <w:rFonts w:ascii="Times New Roman" w:hAnsi="Times New Roman"/>
          <w:color w:val="auto"/>
          <w:sz w:val="24"/>
          <w:szCs w:val="24"/>
          <w:lang w:val="en-US"/>
        </w:rPr>
        <w:t>Lifuwu</w:t>
      </w:r>
      <w:proofErr w:type="spellEnd"/>
      <w:r w:rsidRPr="000D113C">
        <w:rPr>
          <w:rFonts w:ascii="Times New Roman" w:hAnsi="Times New Roman"/>
          <w:color w:val="auto"/>
          <w:sz w:val="24"/>
          <w:szCs w:val="24"/>
          <w:lang w:val="en-US"/>
        </w:rPr>
        <w:t xml:space="preserve"> Research Station in Salima, Chitedze Research Station in Lilongwe and Bvumbwe Research Station in </w:t>
      </w:r>
      <w:proofErr w:type="spellStart"/>
      <w:r w:rsidRPr="000D113C">
        <w:rPr>
          <w:rFonts w:ascii="Times New Roman" w:hAnsi="Times New Roman"/>
          <w:color w:val="auto"/>
          <w:sz w:val="24"/>
          <w:szCs w:val="24"/>
          <w:lang w:val="en-US"/>
        </w:rPr>
        <w:t>Thyolo</w:t>
      </w:r>
      <w:proofErr w:type="spellEnd"/>
      <w:r w:rsidRPr="000D113C">
        <w:rPr>
          <w:rFonts w:ascii="Times New Roman" w:hAnsi="Times New Roman"/>
          <w:color w:val="auto"/>
          <w:sz w:val="24"/>
          <w:szCs w:val="24"/>
          <w:lang w:val="en-US"/>
        </w:rPr>
        <w:t>.</w:t>
      </w:r>
    </w:p>
    <w:p w14:paraId="431BE6ED"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6.2.2</w:t>
      </w:r>
      <w:r w:rsidRPr="000D113C">
        <w:rPr>
          <w:rFonts w:ascii="Times New Roman" w:hAnsi="Times New Roman"/>
          <w:color w:val="auto"/>
          <w:sz w:val="24"/>
          <w:szCs w:val="24"/>
          <w:lang w:val="en-US"/>
        </w:rPr>
        <w:tab/>
        <w:t>Seed transporters and sellers should furnish SSU with information on exact location of their selling points and district, condition and capacity of their shops, seed company expected to transport or sell seed for and any other relevant information as may be required by filling form SR9</w:t>
      </w:r>
    </w:p>
    <w:p w14:paraId="2076FADA" w14:textId="77777777" w:rsidR="000D113C" w:rsidRPr="000D113C" w:rsidRDefault="000D113C" w:rsidP="000D113C">
      <w:pPr>
        <w:tabs>
          <w:tab w:val="left" w:pos="720"/>
        </w:tabs>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6.2.3</w:t>
      </w:r>
      <w:r w:rsidRPr="000D113C">
        <w:rPr>
          <w:rFonts w:ascii="Times New Roman" w:hAnsi="Times New Roman"/>
          <w:color w:val="auto"/>
          <w:sz w:val="24"/>
          <w:szCs w:val="24"/>
          <w:lang w:val="en-US"/>
        </w:rPr>
        <w:tab/>
        <w:t>Seed transporters and sellers will pay registration fee to SSU as stipulated in the law</w:t>
      </w:r>
    </w:p>
    <w:p w14:paraId="0F822E20" w14:textId="77777777" w:rsidR="000D113C" w:rsidRPr="000D113C" w:rsidRDefault="000D113C" w:rsidP="000D113C">
      <w:pPr>
        <w:tabs>
          <w:tab w:val="left" w:pos="720"/>
        </w:tabs>
        <w:spacing w:after="0"/>
        <w:ind w:firstLine="180"/>
        <w:rPr>
          <w:rFonts w:ascii="Times New Roman" w:hAnsi="Times New Roman"/>
          <w:color w:val="auto"/>
          <w:sz w:val="24"/>
          <w:szCs w:val="24"/>
          <w:lang w:val="en-US"/>
        </w:rPr>
      </w:pPr>
    </w:p>
    <w:p w14:paraId="10304C8E" w14:textId="77777777" w:rsidR="000D113C" w:rsidRPr="000D113C" w:rsidRDefault="000D113C" w:rsidP="000D113C">
      <w:pPr>
        <w:spacing w:after="0"/>
        <w:ind w:firstLine="90"/>
        <w:rPr>
          <w:rFonts w:ascii="Times New Roman" w:hAnsi="Times New Roman"/>
          <w:b/>
          <w:color w:val="auto"/>
          <w:sz w:val="24"/>
          <w:szCs w:val="24"/>
          <w:lang w:val="en-US"/>
        </w:rPr>
      </w:pPr>
      <w:r w:rsidRPr="000D113C">
        <w:rPr>
          <w:rFonts w:ascii="Times New Roman" w:hAnsi="Times New Roman"/>
          <w:b/>
          <w:color w:val="auto"/>
          <w:sz w:val="24"/>
          <w:szCs w:val="24"/>
          <w:lang w:val="en-US"/>
        </w:rPr>
        <w:t>6.3 Monitoring of seed selling shops</w:t>
      </w:r>
    </w:p>
    <w:p w14:paraId="27F5AFA4" w14:textId="77777777" w:rsidR="000D113C" w:rsidRPr="000D113C" w:rsidRDefault="000D113C" w:rsidP="000D113C">
      <w:pPr>
        <w:tabs>
          <w:tab w:val="left" w:pos="720"/>
        </w:tabs>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6.3.1</w:t>
      </w:r>
      <w:r w:rsidRPr="000D113C">
        <w:rPr>
          <w:rFonts w:ascii="Times New Roman" w:hAnsi="Times New Roman"/>
          <w:color w:val="auto"/>
          <w:sz w:val="24"/>
          <w:szCs w:val="24"/>
          <w:lang w:val="en-US"/>
        </w:rPr>
        <w:tab/>
        <w:t>SSU will inspect seed selling shops, which need to meet the following;</w:t>
      </w:r>
    </w:p>
    <w:p w14:paraId="175FE811" w14:textId="77777777" w:rsidR="000D113C" w:rsidRPr="000D113C" w:rsidRDefault="000D113C" w:rsidP="000D113C">
      <w:pPr>
        <w:numPr>
          <w:ilvl w:val="0"/>
          <w:numId w:val="1"/>
        </w:numPr>
        <w:spacing w:after="0" w:line="259" w:lineRule="auto"/>
        <w:ind w:left="990" w:hanging="270"/>
        <w:contextualSpacing/>
        <w:jc w:val="left"/>
        <w:rPr>
          <w:rFonts w:ascii="Times New Roman" w:hAnsi="Times New Roman"/>
          <w:color w:val="auto"/>
          <w:sz w:val="24"/>
          <w:szCs w:val="24"/>
          <w:lang w:val="en-US"/>
        </w:rPr>
      </w:pPr>
      <w:r w:rsidRPr="000D113C">
        <w:rPr>
          <w:rFonts w:ascii="Times New Roman" w:hAnsi="Times New Roman"/>
          <w:color w:val="auto"/>
          <w:sz w:val="24"/>
          <w:szCs w:val="24"/>
          <w:lang w:val="en-US"/>
        </w:rPr>
        <w:t>Nature of floor - concrete floor required</w:t>
      </w:r>
    </w:p>
    <w:p w14:paraId="5556A493" w14:textId="77777777" w:rsidR="000D113C" w:rsidRPr="000D113C" w:rsidRDefault="000D113C" w:rsidP="000D113C">
      <w:pPr>
        <w:numPr>
          <w:ilvl w:val="0"/>
          <w:numId w:val="1"/>
        </w:numPr>
        <w:spacing w:after="0" w:line="259" w:lineRule="auto"/>
        <w:ind w:left="990" w:hanging="270"/>
        <w:contextualSpacing/>
        <w:jc w:val="left"/>
        <w:rPr>
          <w:rFonts w:ascii="Times New Roman" w:hAnsi="Times New Roman"/>
          <w:color w:val="auto"/>
          <w:sz w:val="24"/>
          <w:szCs w:val="24"/>
          <w:lang w:val="en-US"/>
        </w:rPr>
      </w:pPr>
      <w:r w:rsidRPr="000D113C">
        <w:rPr>
          <w:rFonts w:ascii="Times New Roman" w:hAnsi="Times New Roman"/>
          <w:color w:val="auto"/>
          <w:sz w:val="24"/>
          <w:szCs w:val="24"/>
          <w:lang w:val="en-US"/>
        </w:rPr>
        <w:t>Shop ventilation, coolness and dryness – shops must be well ventilated, cool and dry</w:t>
      </w:r>
    </w:p>
    <w:p w14:paraId="77F4716B" w14:textId="77777777" w:rsidR="000D113C" w:rsidRPr="000D113C" w:rsidRDefault="000D113C" w:rsidP="000D113C">
      <w:pPr>
        <w:numPr>
          <w:ilvl w:val="0"/>
          <w:numId w:val="1"/>
        </w:numPr>
        <w:spacing w:after="0" w:line="259" w:lineRule="auto"/>
        <w:ind w:left="990" w:hanging="270"/>
        <w:contextualSpacing/>
        <w:jc w:val="left"/>
        <w:rPr>
          <w:rFonts w:ascii="Times New Roman" w:hAnsi="Times New Roman"/>
          <w:color w:val="auto"/>
          <w:sz w:val="24"/>
          <w:szCs w:val="24"/>
          <w:lang w:val="en-US"/>
        </w:rPr>
      </w:pPr>
      <w:r w:rsidRPr="000D113C">
        <w:rPr>
          <w:rFonts w:ascii="Times New Roman" w:hAnsi="Times New Roman"/>
          <w:color w:val="auto"/>
          <w:sz w:val="24"/>
          <w:szCs w:val="24"/>
          <w:lang w:val="en-US"/>
        </w:rPr>
        <w:t>Hygiene level – high levels of hygiene, freedom from pests e.g. rodent, insect pests, and leakage</w:t>
      </w:r>
    </w:p>
    <w:p w14:paraId="77B003CA" w14:textId="77777777" w:rsidR="000D113C" w:rsidRPr="000D113C" w:rsidRDefault="000D113C" w:rsidP="000D113C">
      <w:pPr>
        <w:numPr>
          <w:ilvl w:val="0"/>
          <w:numId w:val="1"/>
        </w:numPr>
        <w:spacing w:after="0" w:line="259" w:lineRule="auto"/>
        <w:ind w:left="990" w:hanging="270"/>
        <w:contextualSpacing/>
        <w:jc w:val="left"/>
        <w:rPr>
          <w:rFonts w:ascii="Times New Roman" w:hAnsi="Times New Roman"/>
          <w:color w:val="auto"/>
          <w:sz w:val="24"/>
          <w:szCs w:val="24"/>
          <w:lang w:val="en-US"/>
        </w:rPr>
      </w:pPr>
      <w:r w:rsidRPr="000D113C">
        <w:rPr>
          <w:rFonts w:ascii="Times New Roman" w:hAnsi="Times New Roman"/>
          <w:color w:val="auto"/>
          <w:sz w:val="24"/>
          <w:szCs w:val="24"/>
          <w:lang w:val="en-US"/>
        </w:rPr>
        <w:t xml:space="preserve">Presence of seed pallets - seed packets must be placed on pallets </w:t>
      </w:r>
    </w:p>
    <w:p w14:paraId="368E4835" w14:textId="77777777" w:rsidR="000D113C" w:rsidRPr="000D113C" w:rsidRDefault="000D113C" w:rsidP="000D113C">
      <w:pPr>
        <w:numPr>
          <w:ilvl w:val="0"/>
          <w:numId w:val="1"/>
        </w:numPr>
        <w:spacing w:after="0" w:line="259" w:lineRule="auto"/>
        <w:ind w:left="990" w:hanging="270"/>
        <w:contextualSpacing/>
        <w:jc w:val="left"/>
        <w:rPr>
          <w:rFonts w:ascii="Times New Roman" w:hAnsi="Times New Roman"/>
          <w:color w:val="auto"/>
          <w:sz w:val="24"/>
          <w:szCs w:val="24"/>
          <w:lang w:val="en-US"/>
        </w:rPr>
      </w:pPr>
      <w:r w:rsidRPr="000D113C">
        <w:rPr>
          <w:rFonts w:ascii="Times New Roman" w:hAnsi="Times New Roman"/>
          <w:color w:val="auto"/>
          <w:sz w:val="24"/>
          <w:szCs w:val="24"/>
          <w:lang w:val="en-US"/>
        </w:rPr>
        <w:t>Adequacy of space in relation to the amount of seed to store per given time - seed should not be mixed with fertilizers, chemicals and other non-seed materials</w:t>
      </w:r>
    </w:p>
    <w:p w14:paraId="0B74DB6B" w14:textId="77777777" w:rsidR="000D113C" w:rsidRPr="000D113C" w:rsidRDefault="000D113C" w:rsidP="000D113C">
      <w:pPr>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6.3.2</w:t>
      </w:r>
      <w:r w:rsidRPr="000D113C">
        <w:rPr>
          <w:rFonts w:ascii="Times New Roman" w:hAnsi="Times New Roman"/>
          <w:color w:val="auto"/>
          <w:sz w:val="24"/>
          <w:szCs w:val="24"/>
          <w:lang w:val="en-US"/>
        </w:rPr>
        <w:tab/>
        <w:t xml:space="preserve">SSU will check availability of water proof cover (preferably tarpaulin) of the transporter </w:t>
      </w:r>
    </w:p>
    <w:p w14:paraId="1D125A43" w14:textId="77777777" w:rsidR="000D113C" w:rsidRPr="000D113C" w:rsidRDefault="000D113C" w:rsidP="000D113C">
      <w:pPr>
        <w:spacing w:after="0"/>
        <w:rPr>
          <w:rFonts w:ascii="Times New Roman" w:hAnsi="Times New Roman"/>
          <w:color w:val="auto"/>
          <w:sz w:val="24"/>
          <w:szCs w:val="24"/>
          <w:lang w:val="en-US"/>
        </w:rPr>
      </w:pPr>
    </w:p>
    <w:p w14:paraId="641D6D44" w14:textId="77777777" w:rsidR="000D113C" w:rsidRPr="000D113C" w:rsidRDefault="000D113C" w:rsidP="000D113C">
      <w:pPr>
        <w:tabs>
          <w:tab w:val="left" w:pos="360"/>
        </w:tabs>
        <w:spacing w:after="0"/>
        <w:ind w:firstLine="90"/>
        <w:rPr>
          <w:rFonts w:ascii="Times New Roman" w:hAnsi="Times New Roman"/>
          <w:b/>
          <w:color w:val="auto"/>
          <w:sz w:val="24"/>
          <w:szCs w:val="24"/>
          <w:lang w:val="en-US"/>
        </w:rPr>
      </w:pPr>
      <w:r w:rsidRPr="000D113C">
        <w:rPr>
          <w:rFonts w:ascii="Times New Roman" w:hAnsi="Times New Roman"/>
          <w:b/>
          <w:color w:val="auto"/>
          <w:sz w:val="24"/>
          <w:szCs w:val="24"/>
          <w:lang w:val="en-US"/>
        </w:rPr>
        <w:t>6.4 Seed transporter and sellers contract</w:t>
      </w:r>
    </w:p>
    <w:p w14:paraId="57F5BAFE" w14:textId="77777777" w:rsidR="000D113C" w:rsidRPr="000D113C" w:rsidRDefault="000D113C" w:rsidP="000D113C">
      <w:pPr>
        <w:tabs>
          <w:tab w:val="left" w:pos="720"/>
        </w:tabs>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6.4.1</w:t>
      </w:r>
      <w:r w:rsidRPr="000D113C">
        <w:rPr>
          <w:rFonts w:ascii="Times New Roman" w:hAnsi="Times New Roman"/>
          <w:color w:val="auto"/>
          <w:sz w:val="24"/>
          <w:szCs w:val="24"/>
          <w:lang w:val="en-US"/>
        </w:rPr>
        <w:tab/>
        <w:t>SSU will recommend qualified seed transporter and sellers including quantity of seed each can handle to seed companies for awarding contracts to sell seed.</w:t>
      </w:r>
    </w:p>
    <w:p w14:paraId="091394B1"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6.4.2</w:t>
      </w:r>
      <w:r w:rsidRPr="000D113C">
        <w:rPr>
          <w:rFonts w:ascii="Times New Roman" w:hAnsi="Times New Roman"/>
          <w:color w:val="auto"/>
          <w:sz w:val="24"/>
          <w:szCs w:val="24"/>
          <w:lang w:val="en-US"/>
        </w:rPr>
        <w:tab/>
        <w:t>Duly signed contracts should indicate quantity of seed each seed seller can handle at a particular time</w:t>
      </w:r>
    </w:p>
    <w:p w14:paraId="4F3C0BCA" w14:textId="77777777" w:rsidR="000D113C" w:rsidRPr="000D113C" w:rsidRDefault="000D113C" w:rsidP="000D113C">
      <w:pPr>
        <w:spacing w:after="0"/>
        <w:rPr>
          <w:rFonts w:ascii="Times New Roman" w:hAnsi="Times New Roman"/>
          <w:color w:val="auto"/>
          <w:sz w:val="24"/>
          <w:szCs w:val="24"/>
          <w:lang w:val="en-US"/>
        </w:rPr>
      </w:pPr>
    </w:p>
    <w:p w14:paraId="4D9D14C8" w14:textId="77777777" w:rsidR="000D113C" w:rsidRPr="000D113C" w:rsidRDefault="000D113C" w:rsidP="000D113C">
      <w:pPr>
        <w:spacing w:after="0"/>
        <w:ind w:firstLine="90"/>
        <w:rPr>
          <w:rFonts w:ascii="Times New Roman" w:hAnsi="Times New Roman"/>
          <w:b/>
          <w:color w:val="auto"/>
          <w:sz w:val="24"/>
          <w:szCs w:val="24"/>
          <w:lang w:val="en-US"/>
        </w:rPr>
      </w:pPr>
      <w:r w:rsidRPr="000D113C">
        <w:rPr>
          <w:rFonts w:ascii="Times New Roman" w:hAnsi="Times New Roman"/>
          <w:b/>
          <w:color w:val="auto"/>
          <w:sz w:val="24"/>
          <w:szCs w:val="24"/>
          <w:lang w:val="en-US"/>
        </w:rPr>
        <w:t>6.5 Training and licensing of seed transporters and sellers</w:t>
      </w:r>
    </w:p>
    <w:p w14:paraId="1E3312AD"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6.5.1</w:t>
      </w:r>
      <w:r w:rsidRPr="000D113C">
        <w:rPr>
          <w:rFonts w:ascii="Times New Roman" w:hAnsi="Times New Roman"/>
          <w:color w:val="auto"/>
          <w:sz w:val="24"/>
          <w:szCs w:val="24"/>
          <w:lang w:val="en-US"/>
        </w:rPr>
        <w:tab/>
        <w:t>SSU will train registered seed transporters and sellers who meet requirements to transport and sell seed in Malawi on seed certification, quality control, management and handling</w:t>
      </w:r>
    </w:p>
    <w:p w14:paraId="28603E68"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6.5.2</w:t>
      </w:r>
      <w:r w:rsidRPr="000D113C">
        <w:rPr>
          <w:rFonts w:ascii="Times New Roman" w:hAnsi="Times New Roman"/>
          <w:color w:val="auto"/>
          <w:sz w:val="24"/>
          <w:szCs w:val="24"/>
          <w:lang w:val="en-US"/>
        </w:rPr>
        <w:tab/>
        <w:t>Trained seed transporters and sellers will be issued a license, which is valid for one year. The license will renewable annually upon meeting all requirements as per the law</w:t>
      </w:r>
    </w:p>
    <w:p w14:paraId="0F46E12B"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6.5.3</w:t>
      </w:r>
      <w:r w:rsidRPr="000D113C">
        <w:rPr>
          <w:rFonts w:ascii="Times New Roman" w:hAnsi="Times New Roman"/>
          <w:color w:val="auto"/>
          <w:sz w:val="24"/>
          <w:szCs w:val="24"/>
          <w:lang w:val="en-US"/>
        </w:rPr>
        <w:tab/>
        <w:t>No training will be required for renewal as long as the transporter or sellers comply with requirements</w:t>
      </w:r>
    </w:p>
    <w:p w14:paraId="2D38E9BE" w14:textId="77777777" w:rsidR="000D113C" w:rsidRPr="000D113C" w:rsidRDefault="000D113C" w:rsidP="000D113C">
      <w:pPr>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6.5.4</w:t>
      </w:r>
      <w:r w:rsidRPr="000D113C">
        <w:rPr>
          <w:rFonts w:ascii="Times New Roman" w:hAnsi="Times New Roman"/>
          <w:color w:val="auto"/>
          <w:sz w:val="24"/>
          <w:szCs w:val="24"/>
          <w:lang w:val="en-US"/>
        </w:rPr>
        <w:tab/>
        <w:t xml:space="preserve">SSU will withdraw the license if conditions for selling seed are contravened </w:t>
      </w:r>
    </w:p>
    <w:p w14:paraId="7B6BDD8F" w14:textId="77777777" w:rsidR="000D113C" w:rsidRPr="000D113C" w:rsidRDefault="000D113C" w:rsidP="000D113C">
      <w:pPr>
        <w:spacing w:after="0"/>
        <w:rPr>
          <w:rFonts w:ascii="Times New Roman" w:hAnsi="Times New Roman"/>
          <w:color w:val="auto"/>
          <w:sz w:val="24"/>
          <w:szCs w:val="24"/>
          <w:lang w:val="en-US"/>
        </w:rPr>
      </w:pPr>
    </w:p>
    <w:p w14:paraId="741FB859" w14:textId="77777777" w:rsidR="000D113C" w:rsidRPr="000D113C" w:rsidRDefault="000D113C" w:rsidP="000D113C">
      <w:pPr>
        <w:spacing w:after="0"/>
        <w:ind w:firstLine="90"/>
        <w:rPr>
          <w:rFonts w:ascii="Times New Roman" w:hAnsi="Times New Roman"/>
          <w:b/>
          <w:color w:val="auto"/>
          <w:sz w:val="24"/>
          <w:szCs w:val="24"/>
          <w:lang w:val="en-US"/>
        </w:rPr>
      </w:pPr>
      <w:r w:rsidRPr="000D113C">
        <w:rPr>
          <w:rFonts w:ascii="Times New Roman" w:hAnsi="Times New Roman"/>
          <w:b/>
          <w:color w:val="auto"/>
          <w:sz w:val="24"/>
          <w:szCs w:val="24"/>
          <w:lang w:val="en-US"/>
        </w:rPr>
        <w:t>6.6 Displaying of License</w:t>
      </w:r>
    </w:p>
    <w:p w14:paraId="7FF022D8" w14:textId="77777777" w:rsidR="000D113C" w:rsidRPr="000D113C" w:rsidRDefault="000D113C" w:rsidP="000D113C">
      <w:pPr>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6.6.1</w:t>
      </w:r>
      <w:r w:rsidRPr="000D113C">
        <w:rPr>
          <w:rFonts w:ascii="Times New Roman" w:hAnsi="Times New Roman"/>
          <w:color w:val="auto"/>
          <w:sz w:val="24"/>
          <w:szCs w:val="24"/>
          <w:lang w:val="en-US"/>
        </w:rPr>
        <w:tab/>
        <w:t>Seed sellers will display a valid license at a conspicuous place all the time</w:t>
      </w:r>
    </w:p>
    <w:p w14:paraId="3A75A3B1" w14:textId="77777777" w:rsidR="000D113C" w:rsidRPr="000D113C" w:rsidRDefault="000D113C" w:rsidP="000D113C">
      <w:pPr>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6.6.2</w:t>
      </w:r>
      <w:r w:rsidRPr="000D113C">
        <w:rPr>
          <w:rFonts w:ascii="Times New Roman" w:hAnsi="Times New Roman"/>
          <w:color w:val="auto"/>
          <w:sz w:val="24"/>
          <w:szCs w:val="24"/>
          <w:lang w:val="en-US"/>
        </w:rPr>
        <w:tab/>
        <w:t>Seed transporters will ensure that they have a valid license when transporting seed</w:t>
      </w:r>
    </w:p>
    <w:p w14:paraId="4E159471" w14:textId="77777777" w:rsidR="000D113C" w:rsidRPr="000D113C" w:rsidRDefault="000D113C" w:rsidP="000D113C">
      <w:pPr>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6.6.3</w:t>
      </w:r>
      <w:r w:rsidRPr="000D113C">
        <w:rPr>
          <w:rFonts w:ascii="Times New Roman" w:hAnsi="Times New Roman"/>
          <w:color w:val="auto"/>
          <w:sz w:val="24"/>
          <w:szCs w:val="24"/>
          <w:lang w:val="en-US"/>
        </w:rPr>
        <w:tab/>
        <w:t>Transporting and selling seed without a license is an offense punishable by law</w:t>
      </w:r>
    </w:p>
    <w:p w14:paraId="2CEC9668" w14:textId="77777777" w:rsidR="000D113C" w:rsidRPr="000D113C" w:rsidRDefault="000D113C" w:rsidP="000D113C">
      <w:pPr>
        <w:spacing w:after="0"/>
        <w:rPr>
          <w:rFonts w:ascii="Times New Roman" w:hAnsi="Times New Roman"/>
          <w:color w:val="auto"/>
          <w:sz w:val="24"/>
          <w:szCs w:val="24"/>
          <w:lang w:val="en-US"/>
        </w:rPr>
      </w:pPr>
    </w:p>
    <w:p w14:paraId="0B52E814" w14:textId="77777777" w:rsidR="000D113C" w:rsidRPr="000D113C" w:rsidRDefault="000D113C" w:rsidP="000D113C">
      <w:pPr>
        <w:spacing w:after="0"/>
        <w:ind w:firstLine="90"/>
        <w:rPr>
          <w:rFonts w:ascii="Times New Roman" w:hAnsi="Times New Roman"/>
          <w:b/>
          <w:color w:val="auto"/>
          <w:sz w:val="24"/>
          <w:szCs w:val="24"/>
          <w:lang w:val="en-US"/>
        </w:rPr>
      </w:pPr>
      <w:r w:rsidRPr="000D113C">
        <w:rPr>
          <w:rFonts w:ascii="Times New Roman" w:hAnsi="Times New Roman"/>
          <w:b/>
          <w:color w:val="auto"/>
          <w:sz w:val="24"/>
          <w:szCs w:val="24"/>
          <w:lang w:val="en-US"/>
        </w:rPr>
        <w:t>6.7 Seed transporters and sellers code of conduct</w:t>
      </w:r>
    </w:p>
    <w:p w14:paraId="799E3600" w14:textId="77777777" w:rsidR="001A3C38"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6.7.1</w:t>
      </w:r>
      <w:r w:rsidRPr="000D113C">
        <w:rPr>
          <w:rFonts w:ascii="Times New Roman" w:hAnsi="Times New Roman"/>
          <w:color w:val="auto"/>
          <w:sz w:val="24"/>
          <w:szCs w:val="24"/>
          <w:lang w:val="en-US"/>
        </w:rPr>
        <w:tab/>
        <w:t xml:space="preserve">A seed seller will ensure that seed being sold meets minimum prescribed standards, and is intended for that particular agro-ecology for optimal performance. NO SEED SELLER </w:t>
      </w:r>
    </w:p>
    <w:tbl>
      <w:tblPr>
        <w:tblStyle w:val="TableGrid1"/>
        <w:tblW w:w="0" w:type="auto"/>
        <w:tblLook w:val="04A0" w:firstRow="1" w:lastRow="0" w:firstColumn="1" w:lastColumn="0" w:noHBand="0" w:noVBand="1"/>
      </w:tblPr>
      <w:tblGrid>
        <w:gridCol w:w="3955"/>
        <w:gridCol w:w="3150"/>
        <w:gridCol w:w="2245"/>
      </w:tblGrid>
      <w:tr w:rsidR="001A3C38" w:rsidRPr="001A3C38" w14:paraId="0151B0F6" w14:textId="77777777" w:rsidTr="00577F9A">
        <w:tc>
          <w:tcPr>
            <w:tcW w:w="3955" w:type="dxa"/>
          </w:tcPr>
          <w:p w14:paraId="350FF529" w14:textId="77777777" w:rsidR="001A3C38" w:rsidRPr="001A3C38" w:rsidRDefault="001A3C38" w:rsidP="001A3C3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Seed Services Unit</w:t>
            </w:r>
          </w:p>
        </w:tc>
        <w:tc>
          <w:tcPr>
            <w:tcW w:w="3150" w:type="dxa"/>
          </w:tcPr>
          <w:p w14:paraId="403CEEFD" w14:textId="77777777" w:rsidR="001A3C38" w:rsidRPr="001A3C38" w:rsidRDefault="001A3C38" w:rsidP="001A3C3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Doc./ Revision No.  </w:t>
            </w:r>
          </w:p>
        </w:tc>
        <w:tc>
          <w:tcPr>
            <w:tcW w:w="2245" w:type="dxa"/>
          </w:tcPr>
          <w:p w14:paraId="7CA92DDF" w14:textId="77777777" w:rsidR="001A3C38" w:rsidRPr="001A3C38" w:rsidRDefault="001A3C38" w:rsidP="001A3C3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MW 01</w:t>
            </w:r>
          </w:p>
        </w:tc>
      </w:tr>
      <w:tr w:rsidR="001A3C38" w:rsidRPr="001A3C38" w14:paraId="453FD763" w14:textId="77777777" w:rsidTr="00577F9A">
        <w:tc>
          <w:tcPr>
            <w:tcW w:w="3955" w:type="dxa"/>
          </w:tcPr>
          <w:p w14:paraId="35FE850A" w14:textId="77777777" w:rsidR="001A3C38" w:rsidRPr="001A3C38" w:rsidRDefault="001A3C38" w:rsidP="001A3C3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Procedure for Registration of Seed Sellers and Transporters </w:t>
            </w:r>
          </w:p>
        </w:tc>
        <w:tc>
          <w:tcPr>
            <w:tcW w:w="3150" w:type="dxa"/>
          </w:tcPr>
          <w:p w14:paraId="0042A8E7" w14:textId="77777777" w:rsidR="001A3C38" w:rsidRPr="001A3C38" w:rsidRDefault="001A3C38" w:rsidP="001A3C3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Date of Approval</w:t>
            </w:r>
          </w:p>
        </w:tc>
        <w:tc>
          <w:tcPr>
            <w:tcW w:w="2245" w:type="dxa"/>
          </w:tcPr>
          <w:p w14:paraId="185663D0" w14:textId="55596DD8" w:rsidR="001A3C38" w:rsidRPr="001A3C38" w:rsidRDefault="001A3C38" w:rsidP="001A3C3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DOC/PROC. </w:t>
            </w:r>
            <w:r w:rsidR="00711B54">
              <w:rPr>
                <w:rFonts w:ascii="Times New Roman" w:hAnsi="Times New Roman"/>
                <w:b/>
                <w:color w:val="auto"/>
                <w:sz w:val="24"/>
                <w:szCs w:val="24"/>
                <w:lang w:val="en-US"/>
              </w:rPr>
              <w:t>52</w:t>
            </w:r>
          </w:p>
        </w:tc>
      </w:tr>
      <w:tr w:rsidR="001A3C38" w:rsidRPr="001A3C38" w14:paraId="7A19E4EE" w14:textId="77777777" w:rsidTr="00577F9A">
        <w:tc>
          <w:tcPr>
            <w:tcW w:w="3955" w:type="dxa"/>
          </w:tcPr>
          <w:p w14:paraId="3D36DB58" w14:textId="77777777" w:rsidR="001A3C38" w:rsidRPr="001A3C38" w:rsidRDefault="001A3C38" w:rsidP="001A3C3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Approved by</w:t>
            </w:r>
          </w:p>
        </w:tc>
        <w:tc>
          <w:tcPr>
            <w:tcW w:w="3150" w:type="dxa"/>
          </w:tcPr>
          <w:p w14:paraId="7C899DF9" w14:textId="77777777" w:rsidR="001A3C38" w:rsidRPr="001A3C38" w:rsidRDefault="001A3C38" w:rsidP="001A3C38">
            <w:pPr>
              <w:spacing w:after="0"/>
              <w:jc w:val="left"/>
              <w:rPr>
                <w:rFonts w:ascii="Times New Roman" w:hAnsi="Times New Roman"/>
                <w:b/>
                <w:color w:val="auto"/>
                <w:sz w:val="24"/>
                <w:szCs w:val="24"/>
                <w:lang w:val="en-US"/>
              </w:rPr>
            </w:pPr>
          </w:p>
        </w:tc>
        <w:tc>
          <w:tcPr>
            <w:tcW w:w="2245" w:type="dxa"/>
          </w:tcPr>
          <w:p w14:paraId="467E65F3" w14:textId="10EAF547" w:rsidR="001A3C38" w:rsidRPr="001A3C38" w:rsidRDefault="009650D2" w:rsidP="001A3C38">
            <w:pPr>
              <w:spacing w:after="0"/>
              <w:jc w:val="left"/>
              <w:rPr>
                <w:rFonts w:ascii="Times New Roman" w:hAnsi="Times New Roman"/>
                <w:b/>
                <w:color w:val="auto"/>
                <w:sz w:val="24"/>
                <w:szCs w:val="24"/>
                <w:lang w:val="en-US"/>
              </w:rPr>
            </w:pPr>
            <w:r>
              <w:rPr>
                <w:rFonts w:ascii="Times New Roman" w:hAnsi="Times New Roman"/>
                <w:b/>
                <w:color w:val="auto"/>
                <w:sz w:val="24"/>
                <w:szCs w:val="24"/>
                <w:lang w:val="en-US"/>
              </w:rPr>
              <w:t>Page 3</w:t>
            </w:r>
            <w:r w:rsidR="001A3C38" w:rsidRPr="001A3C38">
              <w:rPr>
                <w:rFonts w:ascii="Times New Roman" w:hAnsi="Times New Roman"/>
                <w:b/>
                <w:color w:val="auto"/>
                <w:sz w:val="24"/>
                <w:szCs w:val="24"/>
                <w:lang w:val="en-US"/>
              </w:rPr>
              <w:t xml:space="preserve"> of </w:t>
            </w:r>
            <w:r w:rsidR="00D704B6">
              <w:rPr>
                <w:rFonts w:ascii="Times New Roman" w:hAnsi="Times New Roman"/>
                <w:b/>
                <w:color w:val="auto"/>
                <w:sz w:val="24"/>
                <w:szCs w:val="24"/>
                <w:lang w:val="en-US"/>
              </w:rPr>
              <w:t>5</w:t>
            </w:r>
          </w:p>
        </w:tc>
      </w:tr>
    </w:tbl>
    <w:p w14:paraId="795352BA" w14:textId="77777777" w:rsidR="001A3C38" w:rsidRDefault="001A3C38" w:rsidP="000D113C">
      <w:pPr>
        <w:spacing w:after="0"/>
        <w:ind w:left="720" w:hanging="540"/>
        <w:rPr>
          <w:rFonts w:ascii="Times New Roman" w:hAnsi="Times New Roman"/>
          <w:color w:val="auto"/>
          <w:sz w:val="24"/>
          <w:szCs w:val="24"/>
          <w:lang w:val="en-US"/>
        </w:rPr>
      </w:pPr>
    </w:p>
    <w:p w14:paraId="069E0802" w14:textId="3384663F" w:rsidR="000D113C" w:rsidRPr="000D113C" w:rsidRDefault="000D113C" w:rsidP="001A3C38">
      <w:pPr>
        <w:spacing w:after="0"/>
        <w:ind w:left="720"/>
        <w:rPr>
          <w:rFonts w:ascii="Times New Roman" w:hAnsi="Times New Roman"/>
          <w:color w:val="auto"/>
          <w:sz w:val="24"/>
          <w:szCs w:val="24"/>
          <w:lang w:val="en-US"/>
        </w:rPr>
      </w:pPr>
      <w:r w:rsidRPr="000D113C">
        <w:rPr>
          <w:rFonts w:ascii="Times New Roman" w:hAnsi="Times New Roman"/>
          <w:color w:val="auto"/>
          <w:sz w:val="24"/>
          <w:szCs w:val="24"/>
          <w:lang w:val="en-US"/>
        </w:rPr>
        <w:lastRenderedPageBreak/>
        <w:t>SHOULD SELL FAKE SEED but be a watchdog of fake seed traders and report them to nearest agriculture office</w:t>
      </w:r>
    </w:p>
    <w:p w14:paraId="77A5E5CD"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6.7.2</w:t>
      </w:r>
      <w:r w:rsidRPr="000D113C">
        <w:rPr>
          <w:rFonts w:ascii="Times New Roman" w:hAnsi="Times New Roman"/>
          <w:color w:val="auto"/>
          <w:sz w:val="24"/>
          <w:szCs w:val="24"/>
          <w:lang w:val="en-US"/>
        </w:rPr>
        <w:tab/>
        <w:t>A seed seller should provide advice to farmers on the best varieties for their area as well as good agronomic practices where possible</w:t>
      </w:r>
    </w:p>
    <w:p w14:paraId="326DE8B4" w14:textId="77777777" w:rsidR="000D113C" w:rsidRPr="000D113C" w:rsidRDefault="000D113C" w:rsidP="000D113C">
      <w:pPr>
        <w:tabs>
          <w:tab w:val="left" w:pos="180"/>
        </w:tabs>
        <w:spacing w:after="0"/>
        <w:ind w:left="720" w:hanging="540"/>
        <w:jc w:val="left"/>
        <w:rPr>
          <w:rFonts w:ascii="Times New Roman" w:hAnsi="Times New Roman"/>
          <w:color w:val="auto"/>
          <w:sz w:val="24"/>
          <w:szCs w:val="24"/>
          <w:lang w:val="en-US"/>
        </w:rPr>
      </w:pPr>
      <w:r w:rsidRPr="000D113C">
        <w:rPr>
          <w:rFonts w:ascii="Times New Roman" w:hAnsi="Times New Roman"/>
          <w:color w:val="auto"/>
          <w:sz w:val="24"/>
          <w:szCs w:val="24"/>
          <w:lang w:val="en-US"/>
        </w:rPr>
        <w:t>6.7.3</w:t>
      </w:r>
      <w:r w:rsidRPr="000D113C">
        <w:rPr>
          <w:rFonts w:ascii="Times New Roman" w:hAnsi="Times New Roman"/>
          <w:color w:val="auto"/>
          <w:sz w:val="24"/>
          <w:szCs w:val="24"/>
          <w:lang w:val="en-US"/>
        </w:rPr>
        <w:tab/>
        <w:t>A seed seller must ensure that every seed packet and mother bag are well sealed and have labels, which could be ‘stick on’ or ‘stitch on’ the packet. Seed packets written by permanent markers should not be accepted</w:t>
      </w:r>
    </w:p>
    <w:p w14:paraId="3D85055A" w14:textId="77777777" w:rsidR="000D113C" w:rsidRPr="000D113C" w:rsidRDefault="000D113C" w:rsidP="000D113C">
      <w:pPr>
        <w:tabs>
          <w:tab w:val="left" w:pos="180"/>
        </w:tabs>
        <w:spacing w:after="0"/>
        <w:ind w:left="720" w:hanging="540"/>
        <w:jc w:val="left"/>
        <w:rPr>
          <w:rFonts w:ascii="Times New Roman" w:hAnsi="Times New Roman"/>
          <w:color w:val="auto"/>
          <w:sz w:val="24"/>
          <w:szCs w:val="24"/>
          <w:lang w:val="en-US"/>
        </w:rPr>
      </w:pPr>
      <w:r w:rsidRPr="000D113C">
        <w:rPr>
          <w:rFonts w:ascii="Times New Roman" w:hAnsi="Times New Roman"/>
          <w:color w:val="auto"/>
          <w:sz w:val="24"/>
          <w:szCs w:val="24"/>
          <w:lang w:val="en-US"/>
        </w:rPr>
        <w:t>6.7.4</w:t>
      </w:r>
      <w:r w:rsidRPr="000D113C">
        <w:rPr>
          <w:rFonts w:ascii="Times New Roman" w:hAnsi="Times New Roman"/>
          <w:color w:val="auto"/>
          <w:sz w:val="24"/>
          <w:szCs w:val="24"/>
          <w:lang w:val="en-US"/>
        </w:rPr>
        <w:tab/>
        <w:t>The following information should be on a seed packet label; crop name, variety name, seed class, lot number, seed testing certificate number, year of production, date of test, net weight, and seed treatment declaration</w:t>
      </w:r>
    </w:p>
    <w:p w14:paraId="332B1DDF" w14:textId="77777777" w:rsidR="000D113C" w:rsidRPr="000D113C" w:rsidRDefault="000D113C" w:rsidP="000D113C">
      <w:pPr>
        <w:tabs>
          <w:tab w:val="left" w:pos="180"/>
        </w:tabs>
        <w:spacing w:after="0"/>
        <w:ind w:left="720" w:hanging="540"/>
        <w:jc w:val="left"/>
        <w:rPr>
          <w:rFonts w:ascii="Times New Roman" w:hAnsi="Times New Roman"/>
          <w:color w:val="auto"/>
          <w:sz w:val="24"/>
          <w:szCs w:val="24"/>
          <w:lang w:val="en-US"/>
        </w:rPr>
      </w:pPr>
      <w:r w:rsidRPr="000D113C">
        <w:rPr>
          <w:rFonts w:ascii="Times New Roman" w:hAnsi="Times New Roman"/>
          <w:color w:val="auto"/>
          <w:sz w:val="24"/>
          <w:szCs w:val="24"/>
          <w:lang w:val="en-US"/>
        </w:rPr>
        <w:t>6.7.5</w:t>
      </w:r>
      <w:r w:rsidRPr="000D113C">
        <w:rPr>
          <w:rFonts w:ascii="Times New Roman" w:hAnsi="Times New Roman"/>
          <w:color w:val="auto"/>
          <w:sz w:val="24"/>
          <w:szCs w:val="24"/>
          <w:lang w:val="en-US"/>
        </w:rPr>
        <w:tab/>
        <w:t>No seed packet should be opened and divided into smaller size at the selling point. All seed packets must be well sealed. Inform the seed company if smaller seed packet sizes are demanded in your zones of influence</w:t>
      </w:r>
    </w:p>
    <w:p w14:paraId="1825B521" w14:textId="77777777" w:rsidR="000D113C" w:rsidRPr="000D113C" w:rsidRDefault="000D113C" w:rsidP="000D113C">
      <w:pPr>
        <w:tabs>
          <w:tab w:val="left" w:pos="180"/>
        </w:tabs>
        <w:spacing w:after="0"/>
        <w:ind w:left="720" w:hanging="540"/>
        <w:jc w:val="left"/>
        <w:rPr>
          <w:rFonts w:ascii="Times New Roman" w:hAnsi="Times New Roman"/>
          <w:color w:val="auto"/>
          <w:sz w:val="24"/>
          <w:szCs w:val="24"/>
          <w:lang w:val="en-US"/>
        </w:rPr>
      </w:pPr>
      <w:r w:rsidRPr="000D113C">
        <w:rPr>
          <w:rFonts w:ascii="Times New Roman" w:hAnsi="Times New Roman"/>
          <w:color w:val="auto"/>
          <w:sz w:val="24"/>
          <w:szCs w:val="24"/>
          <w:lang w:val="en-US"/>
        </w:rPr>
        <w:t>6.7.6</w:t>
      </w:r>
      <w:r w:rsidRPr="000D113C">
        <w:rPr>
          <w:rFonts w:ascii="Times New Roman" w:hAnsi="Times New Roman"/>
          <w:color w:val="auto"/>
          <w:sz w:val="24"/>
          <w:szCs w:val="24"/>
          <w:lang w:val="en-US"/>
        </w:rPr>
        <w:tab/>
        <w:t>A seed seller must not ask the farmer to empty the seed into another bag for re-use of the seed packet</w:t>
      </w:r>
    </w:p>
    <w:p w14:paraId="79A2608B"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6.7.7</w:t>
      </w:r>
      <w:r w:rsidRPr="000D113C">
        <w:rPr>
          <w:rFonts w:ascii="Times New Roman" w:hAnsi="Times New Roman"/>
          <w:color w:val="auto"/>
          <w:sz w:val="24"/>
          <w:szCs w:val="24"/>
          <w:lang w:val="en-US"/>
        </w:rPr>
        <w:tab/>
        <w:t>A seed seller must sell seed only at a designated location and not share seed with non-licensed individuals or move seed to open markets. Any seed sharing must be approved by SSU</w:t>
      </w:r>
    </w:p>
    <w:p w14:paraId="655E9F1E"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6.7.8</w:t>
      </w:r>
      <w:r w:rsidRPr="000D113C">
        <w:rPr>
          <w:rFonts w:ascii="Times New Roman" w:hAnsi="Times New Roman"/>
          <w:color w:val="auto"/>
          <w:sz w:val="24"/>
          <w:szCs w:val="24"/>
          <w:lang w:val="en-US"/>
        </w:rPr>
        <w:tab/>
        <w:t xml:space="preserve">A licensed seed transporter and seller will not expose seed to conditions that deteriorates it e.g. water, direct sunlight </w:t>
      </w:r>
      <w:proofErr w:type="spellStart"/>
      <w:r w:rsidRPr="000D113C">
        <w:rPr>
          <w:rFonts w:ascii="Times New Roman" w:hAnsi="Times New Roman"/>
          <w:color w:val="auto"/>
          <w:sz w:val="24"/>
          <w:szCs w:val="24"/>
          <w:lang w:val="en-US"/>
        </w:rPr>
        <w:t>etc</w:t>
      </w:r>
      <w:proofErr w:type="spellEnd"/>
    </w:p>
    <w:p w14:paraId="7A0B2E04"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6.7.9</w:t>
      </w:r>
      <w:r w:rsidRPr="000D113C">
        <w:rPr>
          <w:rFonts w:ascii="Times New Roman" w:hAnsi="Times New Roman"/>
          <w:color w:val="auto"/>
          <w:sz w:val="24"/>
          <w:szCs w:val="24"/>
          <w:lang w:val="en-US"/>
        </w:rPr>
        <w:tab/>
        <w:t>A seed transporter must not mix seed with fertilizer and other non-seed material that might compromise seed quality</w:t>
      </w:r>
    </w:p>
    <w:p w14:paraId="19F153C7" w14:textId="77777777" w:rsidR="000D113C" w:rsidRPr="000D113C" w:rsidRDefault="000D113C" w:rsidP="000D113C">
      <w:pPr>
        <w:tabs>
          <w:tab w:val="left" w:pos="810"/>
        </w:tabs>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6.7.10</w:t>
      </w:r>
      <w:r w:rsidRPr="000D113C">
        <w:rPr>
          <w:rFonts w:ascii="Times New Roman" w:hAnsi="Times New Roman"/>
          <w:color w:val="auto"/>
          <w:sz w:val="24"/>
          <w:szCs w:val="24"/>
          <w:lang w:val="en-US"/>
        </w:rPr>
        <w:tab/>
        <w:t>No seed seller should sell EXPIRED SEED</w:t>
      </w:r>
    </w:p>
    <w:p w14:paraId="5A27CABD" w14:textId="77777777" w:rsidR="000D113C" w:rsidRPr="000D113C" w:rsidRDefault="000D113C" w:rsidP="000D113C">
      <w:pPr>
        <w:tabs>
          <w:tab w:val="left" w:pos="810"/>
        </w:tabs>
        <w:spacing w:after="0"/>
        <w:ind w:left="810" w:hanging="630"/>
        <w:rPr>
          <w:rFonts w:ascii="Times New Roman" w:hAnsi="Times New Roman"/>
          <w:color w:val="auto"/>
          <w:sz w:val="24"/>
          <w:szCs w:val="24"/>
          <w:lang w:val="en-US"/>
        </w:rPr>
      </w:pPr>
      <w:r w:rsidRPr="000D113C">
        <w:rPr>
          <w:rFonts w:ascii="Times New Roman" w:hAnsi="Times New Roman"/>
          <w:color w:val="auto"/>
          <w:sz w:val="24"/>
          <w:szCs w:val="24"/>
          <w:lang w:val="en-US"/>
        </w:rPr>
        <w:t>6.7.11</w:t>
      </w:r>
      <w:r w:rsidRPr="000D113C">
        <w:rPr>
          <w:rFonts w:ascii="Times New Roman" w:hAnsi="Times New Roman"/>
          <w:color w:val="auto"/>
          <w:sz w:val="24"/>
          <w:szCs w:val="24"/>
          <w:lang w:val="en-US"/>
        </w:rPr>
        <w:tab/>
        <w:t>Seed companies should ensure that their contracted seed sellers are complying with the law.</w:t>
      </w:r>
    </w:p>
    <w:p w14:paraId="43999F82" w14:textId="77777777" w:rsidR="000D113C" w:rsidRPr="000D113C" w:rsidRDefault="000D113C" w:rsidP="000D113C">
      <w:pPr>
        <w:spacing w:after="0"/>
        <w:rPr>
          <w:rFonts w:ascii="Times New Roman" w:hAnsi="Times New Roman"/>
          <w:color w:val="auto"/>
          <w:sz w:val="24"/>
          <w:szCs w:val="24"/>
          <w:lang w:val="en-US"/>
        </w:rPr>
      </w:pPr>
    </w:p>
    <w:p w14:paraId="778918D0" w14:textId="77777777" w:rsidR="000D113C" w:rsidRPr="000D113C" w:rsidRDefault="000D113C" w:rsidP="000D113C">
      <w:pPr>
        <w:spacing w:after="0"/>
        <w:ind w:firstLine="90"/>
        <w:rPr>
          <w:rFonts w:ascii="Times New Roman" w:hAnsi="Times New Roman"/>
          <w:b/>
          <w:color w:val="auto"/>
          <w:sz w:val="24"/>
          <w:szCs w:val="24"/>
          <w:lang w:val="en-US"/>
        </w:rPr>
      </w:pPr>
      <w:r w:rsidRPr="000D113C">
        <w:rPr>
          <w:rFonts w:ascii="Times New Roman" w:hAnsi="Times New Roman"/>
          <w:b/>
          <w:color w:val="auto"/>
          <w:sz w:val="24"/>
          <w:szCs w:val="24"/>
          <w:lang w:val="en-US"/>
        </w:rPr>
        <w:t>6.8 Inspection (monitoring) of seed transporters and sellers, seed re-sampling and re-testing</w:t>
      </w:r>
    </w:p>
    <w:p w14:paraId="6189D48D"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6.8.1</w:t>
      </w:r>
      <w:r w:rsidRPr="000D113C">
        <w:rPr>
          <w:rFonts w:ascii="Times New Roman" w:hAnsi="Times New Roman"/>
          <w:color w:val="auto"/>
          <w:sz w:val="24"/>
          <w:szCs w:val="24"/>
          <w:lang w:val="en-US"/>
        </w:rPr>
        <w:tab/>
        <w:t>SSU inspector/sampler will inspect the premises at any time and re-sample the seed if deemed so for re-testing at the seed testing laboratory. The seed seller should not continue selling such seed unless advised otherwise by the inspector.</w:t>
      </w:r>
    </w:p>
    <w:p w14:paraId="7FAC2220"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6.8.2</w:t>
      </w:r>
      <w:r w:rsidRPr="000D113C">
        <w:rPr>
          <w:rFonts w:ascii="Times New Roman" w:hAnsi="Times New Roman"/>
          <w:color w:val="auto"/>
          <w:sz w:val="24"/>
          <w:szCs w:val="24"/>
          <w:lang w:val="en-US"/>
        </w:rPr>
        <w:tab/>
        <w:t>An inspector will impound any seed lot if it does not meet requirements</w:t>
      </w:r>
    </w:p>
    <w:p w14:paraId="09A61DF7"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6.8.3</w:t>
      </w:r>
      <w:r w:rsidRPr="000D113C">
        <w:rPr>
          <w:rFonts w:ascii="Times New Roman" w:hAnsi="Times New Roman"/>
          <w:color w:val="auto"/>
          <w:sz w:val="24"/>
          <w:szCs w:val="24"/>
          <w:lang w:val="en-US"/>
        </w:rPr>
        <w:tab/>
        <w:t>A seed seller should provide any seed related information to the seed inspector if requested to do so</w:t>
      </w:r>
    </w:p>
    <w:p w14:paraId="44D8356B" w14:textId="77777777" w:rsidR="000D113C" w:rsidRPr="000D113C" w:rsidRDefault="000D113C" w:rsidP="000D113C">
      <w:pPr>
        <w:spacing w:after="0"/>
        <w:rPr>
          <w:rFonts w:ascii="Times New Roman" w:hAnsi="Times New Roman"/>
          <w:color w:val="auto"/>
          <w:sz w:val="24"/>
          <w:szCs w:val="24"/>
          <w:lang w:val="en-US"/>
        </w:rPr>
      </w:pPr>
    </w:p>
    <w:p w14:paraId="3586158D" w14:textId="36ABEEDE" w:rsidR="000D113C" w:rsidRPr="000D113C" w:rsidRDefault="000D113C" w:rsidP="000D113C">
      <w:pPr>
        <w:spacing w:after="0"/>
        <w:ind w:firstLine="90"/>
        <w:rPr>
          <w:rFonts w:ascii="Times New Roman" w:hAnsi="Times New Roman"/>
          <w:b/>
          <w:color w:val="auto"/>
          <w:sz w:val="24"/>
          <w:szCs w:val="24"/>
          <w:lang w:val="en-US"/>
        </w:rPr>
      </w:pPr>
      <w:r w:rsidRPr="000D113C">
        <w:rPr>
          <w:rFonts w:ascii="Times New Roman" w:hAnsi="Times New Roman"/>
          <w:b/>
          <w:color w:val="auto"/>
          <w:sz w:val="24"/>
          <w:szCs w:val="24"/>
          <w:lang w:val="en-US"/>
        </w:rPr>
        <w:t xml:space="preserve">6.9 </w:t>
      </w:r>
      <w:r w:rsidR="009650D2">
        <w:rPr>
          <w:rFonts w:ascii="Times New Roman" w:hAnsi="Times New Roman"/>
          <w:b/>
          <w:color w:val="auto"/>
          <w:sz w:val="24"/>
          <w:szCs w:val="24"/>
          <w:lang w:val="en-US"/>
        </w:rPr>
        <w:t>Data</w:t>
      </w:r>
      <w:r w:rsidRPr="000D113C">
        <w:rPr>
          <w:rFonts w:ascii="Times New Roman" w:hAnsi="Times New Roman"/>
          <w:b/>
          <w:color w:val="auto"/>
          <w:sz w:val="24"/>
          <w:szCs w:val="24"/>
          <w:lang w:val="en-US"/>
        </w:rPr>
        <w:t>base of licensed</w:t>
      </w:r>
      <w:r w:rsidR="009650D2">
        <w:rPr>
          <w:rFonts w:ascii="Times New Roman" w:hAnsi="Times New Roman"/>
          <w:b/>
          <w:color w:val="auto"/>
          <w:sz w:val="24"/>
          <w:szCs w:val="24"/>
          <w:lang w:val="en-US"/>
        </w:rPr>
        <w:t xml:space="preserve"> seed t</w:t>
      </w:r>
      <w:r w:rsidRPr="000D113C">
        <w:rPr>
          <w:rFonts w:ascii="Times New Roman" w:hAnsi="Times New Roman"/>
          <w:b/>
          <w:color w:val="auto"/>
          <w:sz w:val="24"/>
          <w:szCs w:val="24"/>
          <w:lang w:val="en-US"/>
        </w:rPr>
        <w:t xml:space="preserve">ransporters </w:t>
      </w:r>
      <w:r w:rsidR="009650D2">
        <w:rPr>
          <w:rFonts w:ascii="Times New Roman" w:hAnsi="Times New Roman"/>
          <w:b/>
          <w:color w:val="auto"/>
          <w:sz w:val="24"/>
          <w:szCs w:val="24"/>
          <w:lang w:val="en-US"/>
        </w:rPr>
        <w:t xml:space="preserve">and </w:t>
      </w:r>
      <w:r w:rsidRPr="000D113C">
        <w:rPr>
          <w:rFonts w:ascii="Times New Roman" w:hAnsi="Times New Roman"/>
          <w:b/>
          <w:color w:val="auto"/>
          <w:sz w:val="24"/>
          <w:szCs w:val="24"/>
          <w:lang w:val="en-US"/>
        </w:rPr>
        <w:t>sellers</w:t>
      </w:r>
    </w:p>
    <w:p w14:paraId="73F5873B" w14:textId="77777777" w:rsidR="000D113C" w:rsidRPr="000D113C" w:rsidRDefault="000D113C" w:rsidP="000D113C">
      <w:pPr>
        <w:spacing w:after="0"/>
        <w:ind w:left="720" w:hanging="540"/>
        <w:rPr>
          <w:rFonts w:ascii="Times New Roman" w:hAnsi="Times New Roman"/>
          <w:color w:val="auto"/>
          <w:sz w:val="24"/>
          <w:szCs w:val="24"/>
          <w:lang w:val="en-US"/>
        </w:rPr>
      </w:pPr>
      <w:r w:rsidRPr="000D113C">
        <w:rPr>
          <w:rFonts w:ascii="Times New Roman" w:hAnsi="Times New Roman"/>
          <w:color w:val="auto"/>
          <w:sz w:val="24"/>
          <w:szCs w:val="24"/>
          <w:lang w:val="en-US"/>
        </w:rPr>
        <w:t>6.9.1</w:t>
      </w:r>
      <w:r w:rsidRPr="000D113C">
        <w:rPr>
          <w:rFonts w:ascii="Times New Roman" w:hAnsi="Times New Roman"/>
          <w:color w:val="auto"/>
          <w:sz w:val="24"/>
          <w:szCs w:val="24"/>
          <w:lang w:val="en-US"/>
        </w:rPr>
        <w:tab/>
        <w:t>All licensed seed transporters and sellers will be documented into a database, which will be available on Ministry of Agriculture and STAM websites.</w:t>
      </w:r>
    </w:p>
    <w:p w14:paraId="2D51C770" w14:textId="6691DEE1" w:rsidR="000D113C" w:rsidRPr="000D113C" w:rsidRDefault="000D113C" w:rsidP="000D113C">
      <w:pPr>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6.9.2</w:t>
      </w:r>
      <w:r w:rsidRPr="000D113C">
        <w:rPr>
          <w:rFonts w:ascii="Times New Roman" w:hAnsi="Times New Roman"/>
          <w:color w:val="auto"/>
          <w:sz w:val="24"/>
          <w:szCs w:val="24"/>
          <w:lang w:val="en-US"/>
        </w:rPr>
        <w:tab/>
        <w:t xml:space="preserve">Seed sellers selling seed for hub agro dealers will be listed under each hub </w:t>
      </w:r>
      <w:r w:rsidR="001A3C38" w:rsidRPr="000D113C">
        <w:rPr>
          <w:rFonts w:ascii="Times New Roman" w:hAnsi="Times New Roman"/>
          <w:color w:val="auto"/>
          <w:sz w:val="24"/>
          <w:szCs w:val="24"/>
          <w:lang w:val="en-US"/>
        </w:rPr>
        <w:t>agro dealer</w:t>
      </w:r>
    </w:p>
    <w:p w14:paraId="355CE7D5" w14:textId="277C73F6" w:rsidR="000D113C" w:rsidRDefault="000D113C" w:rsidP="000D113C">
      <w:pPr>
        <w:spacing w:after="0"/>
        <w:ind w:firstLine="180"/>
        <w:rPr>
          <w:rFonts w:ascii="Times New Roman" w:hAnsi="Times New Roman"/>
          <w:color w:val="auto"/>
          <w:sz w:val="24"/>
          <w:szCs w:val="24"/>
          <w:lang w:val="en-US"/>
        </w:rPr>
      </w:pPr>
      <w:r w:rsidRPr="000D113C">
        <w:rPr>
          <w:rFonts w:ascii="Times New Roman" w:hAnsi="Times New Roman"/>
          <w:color w:val="auto"/>
          <w:sz w:val="24"/>
          <w:szCs w:val="24"/>
          <w:lang w:val="en-US"/>
        </w:rPr>
        <w:t>6.9.3</w:t>
      </w:r>
      <w:r w:rsidRPr="000D113C">
        <w:rPr>
          <w:rFonts w:ascii="Times New Roman" w:hAnsi="Times New Roman"/>
          <w:color w:val="auto"/>
          <w:sz w:val="24"/>
          <w:szCs w:val="24"/>
          <w:lang w:val="en-US"/>
        </w:rPr>
        <w:tab/>
        <w:t>Database will be updated annually upon license renewal</w:t>
      </w:r>
    </w:p>
    <w:p w14:paraId="6C79676D" w14:textId="0881B03F" w:rsidR="00BE5E66" w:rsidRDefault="00BE5E66" w:rsidP="000D113C">
      <w:pPr>
        <w:spacing w:after="0"/>
        <w:ind w:firstLine="180"/>
        <w:rPr>
          <w:rFonts w:ascii="Times New Roman" w:hAnsi="Times New Roman"/>
          <w:color w:val="auto"/>
          <w:sz w:val="24"/>
          <w:szCs w:val="24"/>
          <w:lang w:val="en-US"/>
        </w:rPr>
      </w:pPr>
    </w:p>
    <w:p w14:paraId="725306DF" w14:textId="6AA22242" w:rsidR="00BE5E66" w:rsidRPr="00BE5E66" w:rsidRDefault="00BE5E66" w:rsidP="00BE5E66">
      <w:pPr>
        <w:spacing w:after="0"/>
        <w:rPr>
          <w:rFonts w:ascii="Times New Roman" w:hAnsi="Times New Roman"/>
          <w:b/>
          <w:color w:val="auto"/>
          <w:sz w:val="24"/>
          <w:szCs w:val="24"/>
          <w:lang w:val="en-US"/>
        </w:rPr>
      </w:pPr>
      <w:r w:rsidRPr="00BE5E66">
        <w:rPr>
          <w:rFonts w:ascii="Times New Roman" w:hAnsi="Times New Roman"/>
          <w:b/>
          <w:color w:val="auto"/>
          <w:sz w:val="24"/>
          <w:szCs w:val="24"/>
          <w:lang w:val="en-US"/>
        </w:rPr>
        <w:t>7.0 Records</w:t>
      </w:r>
    </w:p>
    <w:p w14:paraId="67F8BEB9" w14:textId="54E0604B" w:rsidR="00BE5E66" w:rsidRDefault="00BE5E66" w:rsidP="00BE5E66">
      <w:pPr>
        <w:spacing w:after="0"/>
        <w:ind w:firstLine="90"/>
        <w:rPr>
          <w:rFonts w:ascii="Times New Roman" w:hAnsi="Times New Roman"/>
          <w:color w:val="auto"/>
          <w:sz w:val="24"/>
          <w:szCs w:val="24"/>
          <w:lang w:val="en-US"/>
        </w:rPr>
      </w:pPr>
      <w:r>
        <w:rPr>
          <w:rFonts w:ascii="Times New Roman" w:hAnsi="Times New Roman"/>
          <w:color w:val="auto"/>
          <w:sz w:val="24"/>
          <w:szCs w:val="24"/>
          <w:lang w:val="en-US"/>
        </w:rPr>
        <w:t>7.1 List of seed transporters and sellers</w:t>
      </w:r>
    </w:p>
    <w:p w14:paraId="51CB97BD" w14:textId="2EC572E7" w:rsidR="00BE5E66" w:rsidRDefault="00BE5E66" w:rsidP="00BE5E66">
      <w:pPr>
        <w:spacing w:after="0"/>
        <w:ind w:firstLine="90"/>
        <w:rPr>
          <w:rFonts w:ascii="Times New Roman" w:hAnsi="Times New Roman"/>
          <w:color w:val="auto"/>
          <w:sz w:val="24"/>
          <w:szCs w:val="24"/>
          <w:lang w:val="en-US"/>
        </w:rPr>
      </w:pPr>
      <w:r>
        <w:rPr>
          <w:rFonts w:ascii="Times New Roman" w:hAnsi="Times New Roman"/>
          <w:color w:val="auto"/>
          <w:sz w:val="24"/>
          <w:szCs w:val="24"/>
          <w:lang w:val="en-US"/>
        </w:rPr>
        <w:t>7.2 Application forms</w:t>
      </w:r>
    </w:p>
    <w:p w14:paraId="47A12474" w14:textId="4CFCDAA3" w:rsidR="00BE5E66" w:rsidRDefault="00BE5E66" w:rsidP="00BE5E66">
      <w:pPr>
        <w:spacing w:after="0"/>
        <w:ind w:firstLine="90"/>
        <w:rPr>
          <w:rFonts w:ascii="Times New Roman" w:hAnsi="Times New Roman"/>
          <w:color w:val="auto"/>
          <w:sz w:val="24"/>
          <w:szCs w:val="24"/>
          <w:lang w:val="en-US"/>
        </w:rPr>
      </w:pPr>
      <w:r>
        <w:rPr>
          <w:rFonts w:ascii="Times New Roman" w:hAnsi="Times New Roman"/>
          <w:color w:val="auto"/>
          <w:sz w:val="24"/>
          <w:szCs w:val="24"/>
          <w:lang w:val="en-US"/>
        </w:rPr>
        <w:t>7.3 Monitoring report of the facilities/premises</w:t>
      </w:r>
    </w:p>
    <w:p w14:paraId="13A6BA1E" w14:textId="693EF7F2" w:rsidR="00BE5E66" w:rsidRDefault="00BE5E66" w:rsidP="00BE5E66">
      <w:pPr>
        <w:spacing w:after="0"/>
        <w:ind w:firstLine="90"/>
        <w:rPr>
          <w:rFonts w:ascii="Times New Roman" w:hAnsi="Times New Roman"/>
          <w:color w:val="auto"/>
          <w:sz w:val="24"/>
          <w:szCs w:val="24"/>
          <w:lang w:val="en-US"/>
        </w:rPr>
      </w:pPr>
      <w:r>
        <w:rPr>
          <w:rFonts w:ascii="Times New Roman" w:hAnsi="Times New Roman"/>
          <w:color w:val="auto"/>
          <w:sz w:val="24"/>
          <w:szCs w:val="24"/>
          <w:lang w:val="en-US"/>
        </w:rPr>
        <w:t>7.4 Copies of seed transporters and sellers’ certificates</w:t>
      </w:r>
    </w:p>
    <w:p w14:paraId="08F19EDC" w14:textId="2FBAE3D8" w:rsidR="00BE5E66" w:rsidRDefault="00BE5E66" w:rsidP="000D113C">
      <w:pPr>
        <w:spacing w:after="0"/>
        <w:ind w:firstLine="180"/>
        <w:rPr>
          <w:rFonts w:ascii="Times New Roman" w:hAnsi="Times New Roman"/>
          <w:color w:val="auto"/>
          <w:sz w:val="24"/>
          <w:szCs w:val="24"/>
          <w:lang w:val="en-US"/>
        </w:rPr>
      </w:pPr>
    </w:p>
    <w:p w14:paraId="2FC3A2A5" w14:textId="3F584084" w:rsidR="00BE5E66" w:rsidRDefault="00BE5E66" w:rsidP="000D113C">
      <w:pPr>
        <w:spacing w:after="0"/>
        <w:ind w:firstLine="180"/>
        <w:rPr>
          <w:rFonts w:ascii="Times New Roman" w:hAnsi="Times New Roman"/>
          <w:color w:val="auto"/>
          <w:sz w:val="24"/>
          <w:szCs w:val="24"/>
          <w:lang w:val="en-US"/>
        </w:rPr>
      </w:pPr>
    </w:p>
    <w:tbl>
      <w:tblPr>
        <w:tblStyle w:val="TableGrid1"/>
        <w:tblW w:w="0" w:type="auto"/>
        <w:tblLook w:val="04A0" w:firstRow="1" w:lastRow="0" w:firstColumn="1" w:lastColumn="0" w:noHBand="0" w:noVBand="1"/>
      </w:tblPr>
      <w:tblGrid>
        <w:gridCol w:w="3955"/>
        <w:gridCol w:w="3150"/>
        <w:gridCol w:w="2245"/>
      </w:tblGrid>
      <w:tr w:rsidR="00BE5E66" w:rsidRPr="001A3C38" w14:paraId="4470C2B0" w14:textId="77777777" w:rsidTr="00DB5058">
        <w:tc>
          <w:tcPr>
            <w:tcW w:w="3955" w:type="dxa"/>
          </w:tcPr>
          <w:p w14:paraId="27AAC9ED" w14:textId="77777777" w:rsidR="00BE5E66" w:rsidRPr="001A3C38" w:rsidRDefault="00BE5E66"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Seed Services Unit</w:t>
            </w:r>
          </w:p>
        </w:tc>
        <w:tc>
          <w:tcPr>
            <w:tcW w:w="3150" w:type="dxa"/>
          </w:tcPr>
          <w:p w14:paraId="5E1143D7" w14:textId="77777777" w:rsidR="00BE5E66" w:rsidRPr="001A3C38" w:rsidRDefault="00BE5E66"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Doc./ Revision No.  </w:t>
            </w:r>
          </w:p>
        </w:tc>
        <w:tc>
          <w:tcPr>
            <w:tcW w:w="2245" w:type="dxa"/>
          </w:tcPr>
          <w:p w14:paraId="57647887" w14:textId="77777777" w:rsidR="00BE5E66" w:rsidRPr="001A3C38" w:rsidRDefault="00BE5E66"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MW 01</w:t>
            </w:r>
          </w:p>
        </w:tc>
      </w:tr>
      <w:tr w:rsidR="00BE5E66" w:rsidRPr="001A3C38" w14:paraId="1BF53197" w14:textId="77777777" w:rsidTr="00DB5058">
        <w:tc>
          <w:tcPr>
            <w:tcW w:w="3955" w:type="dxa"/>
          </w:tcPr>
          <w:p w14:paraId="34E9A624" w14:textId="77777777" w:rsidR="00BE5E66" w:rsidRPr="001A3C38" w:rsidRDefault="00BE5E66"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Procedure for Registration of Seed Sellers and Transporters </w:t>
            </w:r>
          </w:p>
        </w:tc>
        <w:tc>
          <w:tcPr>
            <w:tcW w:w="3150" w:type="dxa"/>
          </w:tcPr>
          <w:p w14:paraId="02978282" w14:textId="77777777" w:rsidR="00BE5E66" w:rsidRPr="001A3C38" w:rsidRDefault="00BE5E66"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Date of Approval</w:t>
            </w:r>
          </w:p>
        </w:tc>
        <w:tc>
          <w:tcPr>
            <w:tcW w:w="2245" w:type="dxa"/>
          </w:tcPr>
          <w:p w14:paraId="09765706" w14:textId="0E01044E" w:rsidR="00BE5E66" w:rsidRPr="001A3C38" w:rsidRDefault="00BE5E66"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DOC/PROC. </w:t>
            </w:r>
            <w:r w:rsidR="00711B54">
              <w:rPr>
                <w:rFonts w:ascii="Times New Roman" w:hAnsi="Times New Roman"/>
                <w:b/>
                <w:color w:val="auto"/>
                <w:sz w:val="24"/>
                <w:szCs w:val="24"/>
                <w:lang w:val="en-US"/>
              </w:rPr>
              <w:t>52</w:t>
            </w:r>
          </w:p>
        </w:tc>
      </w:tr>
      <w:tr w:rsidR="00BE5E66" w:rsidRPr="001A3C38" w14:paraId="66D4D739" w14:textId="77777777" w:rsidTr="00DB5058">
        <w:tc>
          <w:tcPr>
            <w:tcW w:w="3955" w:type="dxa"/>
          </w:tcPr>
          <w:p w14:paraId="287C1F00" w14:textId="77777777" w:rsidR="00BE5E66" w:rsidRPr="001A3C38" w:rsidRDefault="00BE5E66"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Approved by</w:t>
            </w:r>
          </w:p>
        </w:tc>
        <w:tc>
          <w:tcPr>
            <w:tcW w:w="3150" w:type="dxa"/>
          </w:tcPr>
          <w:p w14:paraId="3CBE1396" w14:textId="77777777" w:rsidR="00BE5E66" w:rsidRPr="001A3C38" w:rsidRDefault="00BE5E66" w:rsidP="00DB5058">
            <w:pPr>
              <w:spacing w:after="0"/>
              <w:jc w:val="left"/>
              <w:rPr>
                <w:rFonts w:ascii="Times New Roman" w:hAnsi="Times New Roman"/>
                <w:b/>
                <w:color w:val="auto"/>
                <w:sz w:val="24"/>
                <w:szCs w:val="24"/>
                <w:lang w:val="en-US"/>
              </w:rPr>
            </w:pPr>
          </w:p>
        </w:tc>
        <w:tc>
          <w:tcPr>
            <w:tcW w:w="2245" w:type="dxa"/>
          </w:tcPr>
          <w:p w14:paraId="630235BF" w14:textId="5D11C7C5" w:rsidR="00BE5E66" w:rsidRPr="001A3C38" w:rsidRDefault="00D704B6" w:rsidP="00DB5058">
            <w:pPr>
              <w:spacing w:after="0"/>
              <w:jc w:val="left"/>
              <w:rPr>
                <w:rFonts w:ascii="Times New Roman" w:hAnsi="Times New Roman"/>
                <w:b/>
                <w:color w:val="auto"/>
                <w:sz w:val="24"/>
                <w:szCs w:val="24"/>
                <w:lang w:val="en-US"/>
              </w:rPr>
            </w:pPr>
            <w:r>
              <w:rPr>
                <w:rFonts w:ascii="Times New Roman" w:hAnsi="Times New Roman"/>
                <w:b/>
                <w:color w:val="auto"/>
                <w:sz w:val="24"/>
                <w:szCs w:val="24"/>
                <w:lang w:val="en-US"/>
              </w:rPr>
              <w:t>Page 4</w:t>
            </w:r>
            <w:r w:rsidR="00BE5E66" w:rsidRPr="001A3C38">
              <w:rPr>
                <w:rFonts w:ascii="Times New Roman" w:hAnsi="Times New Roman"/>
                <w:b/>
                <w:color w:val="auto"/>
                <w:sz w:val="24"/>
                <w:szCs w:val="24"/>
                <w:lang w:val="en-US"/>
              </w:rPr>
              <w:t xml:space="preserve"> of </w:t>
            </w:r>
            <w:r>
              <w:rPr>
                <w:rFonts w:ascii="Times New Roman" w:hAnsi="Times New Roman"/>
                <w:b/>
                <w:color w:val="auto"/>
                <w:sz w:val="24"/>
                <w:szCs w:val="24"/>
                <w:lang w:val="en-US"/>
              </w:rPr>
              <w:t>5</w:t>
            </w:r>
          </w:p>
        </w:tc>
      </w:tr>
    </w:tbl>
    <w:p w14:paraId="680FAA19" w14:textId="77777777" w:rsidR="00BE5E66" w:rsidRDefault="00BE5E66" w:rsidP="00BE5E66">
      <w:pPr>
        <w:spacing w:after="0"/>
        <w:rPr>
          <w:rFonts w:ascii="Times New Roman" w:hAnsi="Times New Roman"/>
          <w:b/>
          <w:color w:val="auto"/>
          <w:sz w:val="24"/>
          <w:szCs w:val="24"/>
          <w:lang w:val="en-US"/>
        </w:rPr>
      </w:pPr>
    </w:p>
    <w:p w14:paraId="0CC37878" w14:textId="0E5182B2" w:rsidR="00BE5E66" w:rsidRDefault="00BE5E66" w:rsidP="00BE5E66">
      <w:pPr>
        <w:spacing w:after="0"/>
        <w:rPr>
          <w:rFonts w:ascii="Times New Roman" w:hAnsi="Times New Roman"/>
          <w:b/>
          <w:color w:val="auto"/>
          <w:sz w:val="24"/>
          <w:szCs w:val="24"/>
          <w:lang w:val="en-US"/>
        </w:rPr>
      </w:pPr>
      <w:r w:rsidRPr="00BE5E66">
        <w:rPr>
          <w:rFonts w:ascii="Times New Roman" w:hAnsi="Times New Roman"/>
          <w:b/>
          <w:color w:val="auto"/>
          <w:sz w:val="24"/>
          <w:szCs w:val="24"/>
          <w:lang w:val="en-US"/>
        </w:rPr>
        <w:lastRenderedPageBreak/>
        <w:t>8.0 Annexes</w:t>
      </w:r>
    </w:p>
    <w:p w14:paraId="4CFE9323" w14:textId="31C885B8" w:rsidR="00BE5E66" w:rsidRPr="00BE5E66" w:rsidRDefault="00BE5E66" w:rsidP="00BE5E66">
      <w:pPr>
        <w:spacing w:after="0"/>
        <w:ind w:firstLine="90"/>
        <w:rPr>
          <w:rFonts w:ascii="Times New Roman" w:hAnsi="Times New Roman"/>
          <w:color w:val="auto"/>
          <w:sz w:val="24"/>
          <w:szCs w:val="24"/>
          <w:lang w:val="en-US"/>
        </w:rPr>
      </w:pPr>
      <w:r w:rsidRPr="00BE5E66">
        <w:rPr>
          <w:rFonts w:ascii="Times New Roman" w:hAnsi="Times New Roman"/>
          <w:color w:val="auto"/>
          <w:sz w:val="24"/>
          <w:szCs w:val="24"/>
          <w:lang w:val="en-US"/>
        </w:rPr>
        <w:t>8.1 Annex I: Form SR9 - Application form for a seed sellers license</w:t>
      </w:r>
    </w:p>
    <w:p w14:paraId="1AF1CF66" w14:textId="49AE2D6F" w:rsidR="00BE5E66" w:rsidRDefault="00BE5E66" w:rsidP="000D113C">
      <w:pPr>
        <w:spacing w:after="0"/>
        <w:ind w:firstLine="180"/>
        <w:rPr>
          <w:rFonts w:ascii="Times New Roman" w:hAnsi="Times New Roman"/>
          <w:color w:val="auto"/>
          <w:sz w:val="24"/>
          <w:szCs w:val="24"/>
          <w:lang w:val="en-US"/>
        </w:rPr>
      </w:pPr>
    </w:p>
    <w:p w14:paraId="3A11C9B3" w14:textId="752B8F6B" w:rsidR="00BE5E66" w:rsidRDefault="00BE5E66" w:rsidP="000D113C">
      <w:pPr>
        <w:spacing w:after="0"/>
        <w:ind w:firstLine="180"/>
        <w:rPr>
          <w:rFonts w:ascii="Times New Roman" w:hAnsi="Times New Roman"/>
          <w:color w:val="auto"/>
          <w:sz w:val="24"/>
          <w:szCs w:val="24"/>
          <w:lang w:val="en-US"/>
        </w:rPr>
      </w:pPr>
    </w:p>
    <w:p w14:paraId="2329FD20" w14:textId="1CE074D7" w:rsidR="00BE5E66" w:rsidRDefault="00BE5E66" w:rsidP="000D113C">
      <w:pPr>
        <w:spacing w:after="0"/>
        <w:ind w:firstLine="180"/>
        <w:rPr>
          <w:rFonts w:ascii="Times New Roman" w:hAnsi="Times New Roman"/>
          <w:color w:val="auto"/>
          <w:sz w:val="24"/>
          <w:szCs w:val="24"/>
          <w:lang w:val="en-US"/>
        </w:rPr>
      </w:pPr>
    </w:p>
    <w:p w14:paraId="69EF2921" w14:textId="1709CCB4" w:rsidR="00BE5E66" w:rsidRDefault="00BE5E66" w:rsidP="000D113C">
      <w:pPr>
        <w:spacing w:after="0"/>
        <w:ind w:firstLine="180"/>
        <w:rPr>
          <w:rFonts w:ascii="Times New Roman" w:hAnsi="Times New Roman"/>
          <w:color w:val="auto"/>
          <w:sz w:val="24"/>
          <w:szCs w:val="24"/>
          <w:lang w:val="en-US"/>
        </w:rPr>
      </w:pPr>
    </w:p>
    <w:p w14:paraId="6DFED693" w14:textId="647AC6A7" w:rsidR="00BE5E66" w:rsidRDefault="00BE5E66" w:rsidP="000D113C">
      <w:pPr>
        <w:spacing w:after="0"/>
        <w:ind w:firstLine="180"/>
        <w:rPr>
          <w:rFonts w:ascii="Times New Roman" w:hAnsi="Times New Roman"/>
          <w:color w:val="auto"/>
          <w:sz w:val="24"/>
          <w:szCs w:val="24"/>
          <w:lang w:val="en-US"/>
        </w:rPr>
      </w:pPr>
    </w:p>
    <w:p w14:paraId="5523DB3E" w14:textId="5B9ECCE9" w:rsidR="00BE5E66" w:rsidRDefault="00BE5E66" w:rsidP="000D113C">
      <w:pPr>
        <w:spacing w:after="0"/>
        <w:ind w:firstLine="180"/>
        <w:rPr>
          <w:rFonts w:ascii="Times New Roman" w:hAnsi="Times New Roman"/>
          <w:color w:val="auto"/>
          <w:sz w:val="24"/>
          <w:szCs w:val="24"/>
          <w:lang w:val="en-US"/>
        </w:rPr>
      </w:pPr>
    </w:p>
    <w:p w14:paraId="7627FC5B" w14:textId="7709169B" w:rsidR="00BE5E66" w:rsidRDefault="00BE5E66" w:rsidP="000D113C">
      <w:pPr>
        <w:spacing w:after="0"/>
        <w:ind w:firstLine="180"/>
        <w:rPr>
          <w:rFonts w:ascii="Times New Roman" w:hAnsi="Times New Roman"/>
          <w:color w:val="auto"/>
          <w:sz w:val="24"/>
          <w:szCs w:val="24"/>
          <w:lang w:val="en-US"/>
        </w:rPr>
      </w:pPr>
    </w:p>
    <w:p w14:paraId="32B539B6" w14:textId="6D73C944" w:rsidR="00BE5E66" w:rsidRDefault="00BE5E66" w:rsidP="000D113C">
      <w:pPr>
        <w:spacing w:after="0"/>
        <w:ind w:firstLine="180"/>
        <w:rPr>
          <w:rFonts w:ascii="Times New Roman" w:hAnsi="Times New Roman"/>
          <w:color w:val="auto"/>
          <w:sz w:val="24"/>
          <w:szCs w:val="24"/>
          <w:lang w:val="en-US"/>
        </w:rPr>
      </w:pPr>
    </w:p>
    <w:p w14:paraId="0DFD20DB" w14:textId="42E21B72" w:rsidR="00BE5E66" w:rsidRDefault="00BE5E66" w:rsidP="000D113C">
      <w:pPr>
        <w:spacing w:after="0"/>
        <w:ind w:firstLine="180"/>
        <w:rPr>
          <w:rFonts w:ascii="Times New Roman" w:hAnsi="Times New Roman"/>
          <w:color w:val="auto"/>
          <w:sz w:val="24"/>
          <w:szCs w:val="24"/>
          <w:lang w:val="en-US"/>
        </w:rPr>
      </w:pPr>
    </w:p>
    <w:p w14:paraId="7743AC7E" w14:textId="7A3D53EF" w:rsidR="00BE5E66" w:rsidRDefault="00BE5E66" w:rsidP="000D113C">
      <w:pPr>
        <w:spacing w:after="0"/>
        <w:ind w:firstLine="180"/>
        <w:rPr>
          <w:rFonts w:ascii="Times New Roman" w:hAnsi="Times New Roman"/>
          <w:color w:val="auto"/>
          <w:sz w:val="24"/>
          <w:szCs w:val="24"/>
          <w:lang w:val="en-US"/>
        </w:rPr>
      </w:pPr>
    </w:p>
    <w:p w14:paraId="1DC9E2E6" w14:textId="65125AC2" w:rsidR="00BE5E66" w:rsidRDefault="00BE5E66" w:rsidP="000D113C">
      <w:pPr>
        <w:spacing w:after="0"/>
        <w:ind w:firstLine="180"/>
        <w:rPr>
          <w:rFonts w:ascii="Times New Roman" w:hAnsi="Times New Roman"/>
          <w:color w:val="auto"/>
          <w:sz w:val="24"/>
          <w:szCs w:val="24"/>
          <w:lang w:val="en-US"/>
        </w:rPr>
      </w:pPr>
    </w:p>
    <w:p w14:paraId="0C30B014" w14:textId="42DF9C73" w:rsidR="00BE5E66" w:rsidRDefault="00BE5E66" w:rsidP="000D113C">
      <w:pPr>
        <w:spacing w:after="0"/>
        <w:ind w:firstLine="180"/>
        <w:rPr>
          <w:rFonts w:ascii="Times New Roman" w:hAnsi="Times New Roman"/>
          <w:color w:val="auto"/>
          <w:sz w:val="24"/>
          <w:szCs w:val="24"/>
          <w:lang w:val="en-US"/>
        </w:rPr>
      </w:pPr>
    </w:p>
    <w:p w14:paraId="1781AF90" w14:textId="6538DB3C" w:rsidR="00BE5E66" w:rsidRDefault="00BE5E66" w:rsidP="000D113C">
      <w:pPr>
        <w:spacing w:after="0"/>
        <w:ind w:firstLine="180"/>
        <w:rPr>
          <w:rFonts w:ascii="Times New Roman" w:hAnsi="Times New Roman"/>
          <w:color w:val="auto"/>
          <w:sz w:val="24"/>
          <w:szCs w:val="24"/>
          <w:lang w:val="en-US"/>
        </w:rPr>
      </w:pPr>
    </w:p>
    <w:p w14:paraId="513F8847" w14:textId="0D5BF2D3" w:rsidR="00BE5E66" w:rsidRDefault="00BE5E66" w:rsidP="000D113C">
      <w:pPr>
        <w:spacing w:after="0"/>
        <w:ind w:firstLine="180"/>
        <w:rPr>
          <w:rFonts w:ascii="Times New Roman" w:hAnsi="Times New Roman"/>
          <w:color w:val="auto"/>
          <w:sz w:val="24"/>
          <w:szCs w:val="24"/>
          <w:lang w:val="en-US"/>
        </w:rPr>
      </w:pPr>
    </w:p>
    <w:p w14:paraId="1B7F32C4" w14:textId="79CB3FD3" w:rsidR="00BE5E66" w:rsidRDefault="00BE5E66" w:rsidP="000D113C">
      <w:pPr>
        <w:spacing w:after="0"/>
        <w:ind w:firstLine="180"/>
        <w:rPr>
          <w:rFonts w:ascii="Times New Roman" w:hAnsi="Times New Roman"/>
          <w:color w:val="auto"/>
          <w:sz w:val="24"/>
          <w:szCs w:val="24"/>
          <w:lang w:val="en-US"/>
        </w:rPr>
      </w:pPr>
    </w:p>
    <w:p w14:paraId="055C6B74" w14:textId="459306E6" w:rsidR="00BE5E66" w:rsidRDefault="00BE5E66" w:rsidP="000D113C">
      <w:pPr>
        <w:spacing w:after="0"/>
        <w:ind w:firstLine="180"/>
        <w:rPr>
          <w:rFonts w:ascii="Times New Roman" w:hAnsi="Times New Roman"/>
          <w:color w:val="auto"/>
          <w:sz w:val="24"/>
          <w:szCs w:val="24"/>
          <w:lang w:val="en-US"/>
        </w:rPr>
      </w:pPr>
    </w:p>
    <w:p w14:paraId="347C8384" w14:textId="27CE3041" w:rsidR="00BE5E66" w:rsidRDefault="00BE5E66" w:rsidP="000D113C">
      <w:pPr>
        <w:spacing w:after="0"/>
        <w:ind w:firstLine="180"/>
        <w:rPr>
          <w:rFonts w:ascii="Times New Roman" w:hAnsi="Times New Roman"/>
          <w:color w:val="auto"/>
          <w:sz w:val="24"/>
          <w:szCs w:val="24"/>
          <w:lang w:val="en-US"/>
        </w:rPr>
      </w:pPr>
    </w:p>
    <w:p w14:paraId="2C1DE42A" w14:textId="11C6DBBA" w:rsidR="00BE5E66" w:rsidRDefault="00BE5E66" w:rsidP="000D113C">
      <w:pPr>
        <w:spacing w:after="0"/>
        <w:ind w:firstLine="180"/>
        <w:rPr>
          <w:rFonts w:ascii="Times New Roman" w:hAnsi="Times New Roman"/>
          <w:color w:val="auto"/>
          <w:sz w:val="24"/>
          <w:szCs w:val="24"/>
          <w:lang w:val="en-US"/>
        </w:rPr>
      </w:pPr>
    </w:p>
    <w:p w14:paraId="14E83874" w14:textId="2BCA715D" w:rsidR="00BE5E66" w:rsidRDefault="00BE5E66" w:rsidP="000D113C">
      <w:pPr>
        <w:spacing w:after="0"/>
        <w:ind w:firstLine="180"/>
        <w:rPr>
          <w:rFonts w:ascii="Times New Roman" w:hAnsi="Times New Roman"/>
          <w:color w:val="auto"/>
          <w:sz w:val="24"/>
          <w:szCs w:val="24"/>
          <w:lang w:val="en-US"/>
        </w:rPr>
      </w:pPr>
    </w:p>
    <w:p w14:paraId="106BD19B" w14:textId="1354F277" w:rsidR="00BE5E66" w:rsidRDefault="00BE5E66" w:rsidP="000D113C">
      <w:pPr>
        <w:spacing w:after="0"/>
        <w:ind w:firstLine="180"/>
        <w:rPr>
          <w:rFonts w:ascii="Times New Roman" w:hAnsi="Times New Roman"/>
          <w:color w:val="auto"/>
          <w:sz w:val="24"/>
          <w:szCs w:val="24"/>
          <w:lang w:val="en-US"/>
        </w:rPr>
      </w:pPr>
    </w:p>
    <w:p w14:paraId="3CE679D3" w14:textId="70DC6F23" w:rsidR="00BE5E66" w:rsidRDefault="00BE5E66" w:rsidP="000D113C">
      <w:pPr>
        <w:spacing w:after="0"/>
        <w:ind w:firstLine="180"/>
        <w:rPr>
          <w:rFonts w:ascii="Times New Roman" w:hAnsi="Times New Roman"/>
          <w:color w:val="auto"/>
          <w:sz w:val="24"/>
          <w:szCs w:val="24"/>
          <w:lang w:val="en-US"/>
        </w:rPr>
      </w:pPr>
    </w:p>
    <w:p w14:paraId="53A08999" w14:textId="50CBA466" w:rsidR="00BE5E66" w:rsidRDefault="00BE5E66" w:rsidP="000D113C">
      <w:pPr>
        <w:spacing w:after="0"/>
        <w:ind w:firstLine="180"/>
        <w:rPr>
          <w:rFonts w:ascii="Times New Roman" w:hAnsi="Times New Roman"/>
          <w:color w:val="auto"/>
          <w:sz w:val="24"/>
          <w:szCs w:val="24"/>
          <w:lang w:val="en-US"/>
        </w:rPr>
      </w:pPr>
    </w:p>
    <w:p w14:paraId="2F6EB386" w14:textId="44E9E6AF" w:rsidR="00BE5E66" w:rsidRDefault="00BE5E66" w:rsidP="000D113C">
      <w:pPr>
        <w:spacing w:after="0"/>
        <w:ind w:firstLine="180"/>
        <w:rPr>
          <w:rFonts w:ascii="Times New Roman" w:hAnsi="Times New Roman"/>
          <w:color w:val="auto"/>
          <w:sz w:val="24"/>
          <w:szCs w:val="24"/>
          <w:lang w:val="en-US"/>
        </w:rPr>
      </w:pPr>
    </w:p>
    <w:p w14:paraId="5C439A98" w14:textId="288E9CF3" w:rsidR="00BE5E66" w:rsidRDefault="00BE5E66" w:rsidP="000D113C">
      <w:pPr>
        <w:spacing w:after="0"/>
        <w:ind w:firstLine="180"/>
        <w:rPr>
          <w:rFonts w:ascii="Times New Roman" w:hAnsi="Times New Roman"/>
          <w:color w:val="auto"/>
          <w:sz w:val="24"/>
          <w:szCs w:val="24"/>
          <w:lang w:val="en-US"/>
        </w:rPr>
      </w:pPr>
    </w:p>
    <w:p w14:paraId="0227E70E" w14:textId="4FD7B038" w:rsidR="00BE5E66" w:rsidRDefault="00BE5E66" w:rsidP="000D113C">
      <w:pPr>
        <w:spacing w:after="0"/>
        <w:ind w:firstLine="180"/>
        <w:rPr>
          <w:rFonts w:ascii="Times New Roman" w:hAnsi="Times New Roman"/>
          <w:color w:val="auto"/>
          <w:sz w:val="24"/>
          <w:szCs w:val="24"/>
          <w:lang w:val="en-US"/>
        </w:rPr>
      </w:pPr>
    </w:p>
    <w:p w14:paraId="20902DAA" w14:textId="56348AA7" w:rsidR="00BE5E66" w:rsidRDefault="00BE5E66" w:rsidP="000D113C">
      <w:pPr>
        <w:spacing w:after="0"/>
        <w:ind w:firstLine="180"/>
        <w:rPr>
          <w:rFonts w:ascii="Times New Roman" w:hAnsi="Times New Roman"/>
          <w:color w:val="auto"/>
          <w:sz w:val="24"/>
          <w:szCs w:val="24"/>
          <w:lang w:val="en-US"/>
        </w:rPr>
      </w:pPr>
    </w:p>
    <w:p w14:paraId="38B815D7" w14:textId="092AA589" w:rsidR="00BE5E66" w:rsidRDefault="00BE5E66" w:rsidP="000D113C">
      <w:pPr>
        <w:spacing w:after="0"/>
        <w:ind w:firstLine="180"/>
        <w:rPr>
          <w:rFonts w:ascii="Times New Roman" w:hAnsi="Times New Roman"/>
          <w:color w:val="auto"/>
          <w:sz w:val="24"/>
          <w:szCs w:val="24"/>
          <w:lang w:val="en-US"/>
        </w:rPr>
      </w:pPr>
    </w:p>
    <w:p w14:paraId="441D36BC" w14:textId="2FC9AC74" w:rsidR="00BE5E66" w:rsidRDefault="00BE5E66" w:rsidP="000D113C">
      <w:pPr>
        <w:spacing w:after="0"/>
        <w:ind w:firstLine="180"/>
        <w:rPr>
          <w:rFonts w:ascii="Times New Roman" w:hAnsi="Times New Roman"/>
          <w:color w:val="auto"/>
          <w:sz w:val="24"/>
          <w:szCs w:val="24"/>
          <w:lang w:val="en-US"/>
        </w:rPr>
      </w:pPr>
    </w:p>
    <w:p w14:paraId="66E9B608" w14:textId="2EF92D38" w:rsidR="00BE5E66" w:rsidRDefault="00BE5E66" w:rsidP="000D113C">
      <w:pPr>
        <w:spacing w:after="0"/>
        <w:ind w:firstLine="180"/>
        <w:rPr>
          <w:rFonts w:ascii="Times New Roman" w:hAnsi="Times New Roman"/>
          <w:color w:val="auto"/>
          <w:sz w:val="24"/>
          <w:szCs w:val="24"/>
          <w:lang w:val="en-US"/>
        </w:rPr>
      </w:pPr>
    </w:p>
    <w:p w14:paraId="28488ECB" w14:textId="029AC63C" w:rsidR="00BE5E66" w:rsidRDefault="00BE5E66" w:rsidP="000D113C">
      <w:pPr>
        <w:spacing w:after="0"/>
        <w:ind w:firstLine="180"/>
        <w:rPr>
          <w:rFonts w:ascii="Times New Roman" w:hAnsi="Times New Roman"/>
          <w:color w:val="auto"/>
          <w:sz w:val="24"/>
          <w:szCs w:val="24"/>
          <w:lang w:val="en-US"/>
        </w:rPr>
      </w:pPr>
    </w:p>
    <w:p w14:paraId="06B3A007" w14:textId="340ED0D0" w:rsidR="00BE5E66" w:rsidRDefault="00BE5E66" w:rsidP="000D113C">
      <w:pPr>
        <w:spacing w:after="0"/>
        <w:ind w:firstLine="180"/>
        <w:rPr>
          <w:rFonts w:ascii="Times New Roman" w:hAnsi="Times New Roman"/>
          <w:color w:val="auto"/>
          <w:sz w:val="24"/>
          <w:szCs w:val="24"/>
          <w:lang w:val="en-US"/>
        </w:rPr>
      </w:pPr>
    </w:p>
    <w:p w14:paraId="376D82BC" w14:textId="7F3D4650" w:rsidR="00BE5E66" w:rsidRDefault="00BE5E66" w:rsidP="000D113C">
      <w:pPr>
        <w:spacing w:after="0"/>
        <w:ind w:firstLine="180"/>
        <w:rPr>
          <w:rFonts w:ascii="Times New Roman" w:hAnsi="Times New Roman"/>
          <w:color w:val="auto"/>
          <w:sz w:val="24"/>
          <w:szCs w:val="24"/>
          <w:lang w:val="en-US"/>
        </w:rPr>
      </w:pPr>
    </w:p>
    <w:p w14:paraId="6CBF75AD" w14:textId="08126F8D" w:rsidR="00BE5E66" w:rsidRDefault="00BE5E66" w:rsidP="000D113C">
      <w:pPr>
        <w:spacing w:after="0"/>
        <w:ind w:firstLine="180"/>
        <w:rPr>
          <w:rFonts w:ascii="Times New Roman" w:hAnsi="Times New Roman"/>
          <w:color w:val="auto"/>
          <w:sz w:val="24"/>
          <w:szCs w:val="24"/>
          <w:lang w:val="en-US"/>
        </w:rPr>
      </w:pPr>
    </w:p>
    <w:p w14:paraId="464E37E2" w14:textId="41C2B3C4" w:rsidR="00BE5E66" w:rsidRDefault="00BE5E66" w:rsidP="000D113C">
      <w:pPr>
        <w:spacing w:after="0"/>
        <w:ind w:firstLine="180"/>
        <w:rPr>
          <w:rFonts w:ascii="Times New Roman" w:hAnsi="Times New Roman"/>
          <w:color w:val="auto"/>
          <w:sz w:val="24"/>
          <w:szCs w:val="24"/>
          <w:lang w:val="en-US"/>
        </w:rPr>
      </w:pPr>
    </w:p>
    <w:p w14:paraId="657737CC" w14:textId="29A485E5" w:rsidR="00BE5E66" w:rsidRDefault="00BE5E66" w:rsidP="000D113C">
      <w:pPr>
        <w:spacing w:after="0"/>
        <w:ind w:firstLine="180"/>
        <w:rPr>
          <w:rFonts w:ascii="Times New Roman" w:hAnsi="Times New Roman"/>
          <w:color w:val="auto"/>
          <w:sz w:val="24"/>
          <w:szCs w:val="24"/>
          <w:lang w:val="en-US"/>
        </w:rPr>
      </w:pPr>
    </w:p>
    <w:p w14:paraId="27B1748A" w14:textId="5DD09D82" w:rsidR="00BE5E66" w:rsidRDefault="00BE5E66" w:rsidP="000D113C">
      <w:pPr>
        <w:spacing w:after="0"/>
        <w:ind w:firstLine="180"/>
        <w:rPr>
          <w:rFonts w:ascii="Times New Roman" w:hAnsi="Times New Roman"/>
          <w:color w:val="auto"/>
          <w:sz w:val="24"/>
          <w:szCs w:val="24"/>
          <w:lang w:val="en-US"/>
        </w:rPr>
      </w:pPr>
    </w:p>
    <w:p w14:paraId="27377A17" w14:textId="215480BF" w:rsidR="00BE5E66" w:rsidRDefault="00BE5E66" w:rsidP="000D113C">
      <w:pPr>
        <w:spacing w:after="0"/>
        <w:ind w:firstLine="180"/>
        <w:rPr>
          <w:rFonts w:ascii="Times New Roman" w:hAnsi="Times New Roman"/>
          <w:color w:val="auto"/>
          <w:sz w:val="24"/>
          <w:szCs w:val="24"/>
          <w:lang w:val="en-US"/>
        </w:rPr>
      </w:pPr>
    </w:p>
    <w:p w14:paraId="41DBEB37" w14:textId="2CDB6FED" w:rsidR="007F10C9" w:rsidRDefault="007F10C9" w:rsidP="000D113C">
      <w:pPr>
        <w:spacing w:after="0"/>
        <w:ind w:firstLine="180"/>
        <w:rPr>
          <w:rFonts w:ascii="Times New Roman" w:hAnsi="Times New Roman"/>
          <w:color w:val="auto"/>
          <w:sz w:val="24"/>
          <w:szCs w:val="24"/>
          <w:lang w:val="en-US"/>
        </w:rPr>
      </w:pPr>
    </w:p>
    <w:p w14:paraId="7961B3DB" w14:textId="343DD3D1" w:rsidR="007F10C9" w:rsidRDefault="007F10C9" w:rsidP="000D113C">
      <w:pPr>
        <w:spacing w:after="0"/>
        <w:ind w:firstLine="180"/>
        <w:rPr>
          <w:rFonts w:ascii="Times New Roman" w:hAnsi="Times New Roman"/>
          <w:color w:val="auto"/>
          <w:sz w:val="24"/>
          <w:szCs w:val="24"/>
          <w:lang w:val="en-US"/>
        </w:rPr>
      </w:pPr>
    </w:p>
    <w:p w14:paraId="42F3CB1F" w14:textId="77777777" w:rsidR="007F10C9" w:rsidRDefault="007F10C9" w:rsidP="000D113C">
      <w:pPr>
        <w:spacing w:after="0"/>
        <w:ind w:firstLine="180"/>
        <w:rPr>
          <w:rFonts w:ascii="Times New Roman" w:hAnsi="Times New Roman"/>
          <w:color w:val="auto"/>
          <w:sz w:val="24"/>
          <w:szCs w:val="24"/>
          <w:lang w:val="en-US"/>
        </w:rPr>
      </w:pPr>
    </w:p>
    <w:p w14:paraId="1F4DA855" w14:textId="013F85C5" w:rsidR="00BE5E66" w:rsidRDefault="00BE5E66" w:rsidP="000D113C">
      <w:pPr>
        <w:spacing w:after="0"/>
        <w:ind w:firstLine="180"/>
        <w:rPr>
          <w:rFonts w:ascii="Times New Roman" w:hAnsi="Times New Roman"/>
          <w:color w:val="auto"/>
          <w:sz w:val="24"/>
          <w:szCs w:val="24"/>
          <w:lang w:val="en-US"/>
        </w:rPr>
      </w:pPr>
    </w:p>
    <w:p w14:paraId="7CFB9594" w14:textId="5AA645C0" w:rsidR="00BE5E66" w:rsidRDefault="00BE5E66" w:rsidP="000D113C">
      <w:pPr>
        <w:spacing w:after="0"/>
        <w:ind w:firstLine="180"/>
        <w:rPr>
          <w:rFonts w:ascii="Times New Roman" w:hAnsi="Times New Roman"/>
          <w:color w:val="auto"/>
          <w:sz w:val="24"/>
          <w:szCs w:val="24"/>
          <w:lang w:val="en-US"/>
        </w:rPr>
      </w:pPr>
    </w:p>
    <w:p w14:paraId="37CECD36" w14:textId="13A37121" w:rsidR="00BE5E66" w:rsidRDefault="00BE5E66" w:rsidP="000D113C">
      <w:pPr>
        <w:spacing w:after="0"/>
        <w:ind w:firstLine="180"/>
        <w:rPr>
          <w:rFonts w:ascii="Times New Roman" w:hAnsi="Times New Roman"/>
          <w:color w:val="auto"/>
          <w:sz w:val="24"/>
          <w:szCs w:val="24"/>
          <w:lang w:val="en-US"/>
        </w:rPr>
      </w:pPr>
    </w:p>
    <w:tbl>
      <w:tblPr>
        <w:tblStyle w:val="TableGrid1"/>
        <w:tblW w:w="0" w:type="auto"/>
        <w:tblLook w:val="04A0" w:firstRow="1" w:lastRow="0" w:firstColumn="1" w:lastColumn="0" w:noHBand="0" w:noVBand="1"/>
      </w:tblPr>
      <w:tblGrid>
        <w:gridCol w:w="3955"/>
        <w:gridCol w:w="3150"/>
        <w:gridCol w:w="2245"/>
      </w:tblGrid>
      <w:tr w:rsidR="007F10C9" w:rsidRPr="001A3C38" w14:paraId="5F58EF45" w14:textId="77777777" w:rsidTr="00DB5058">
        <w:tc>
          <w:tcPr>
            <w:tcW w:w="3955" w:type="dxa"/>
          </w:tcPr>
          <w:p w14:paraId="2A95D433" w14:textId="77777777" w:rsidR="007F10C9" w:rsidRPr="001A3C38" w:rsidRDefault="007F10C9"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Seed Services Unit</w:t>
            </w:r>
          </w:p>
        </w:tc>
        <w:tc>
          <w:tcPr>
            <w:tcW w:w="3150" w:type="dxa"/>
          </w:tcPr>
          <w:p w14:paraId="50FA7F38" w14:textId="77777777" w:rsidR="007F10C9" w:rsidRPr="001A3C38" w:rsidRDefault="007F10C9"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Doc./ Revision No.  </w:t>
            </w:r>
          </w:p>
        </w:tc>
        <w:tc>
          <w:tcPr>
            <w:tcW w:w="2245" w:type="dxa"/>
          </w:tcPr>
          <w:p w14:paraId="34EF6741" w14:textId="77777777" w:rsidR="007F10C9" w:rsidRPr="001A3C38" w:rsidRDefault="007F10C9"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MW 01</w:t>
            </w:r>
          </w:p>
        </w:tc>
      </w:tr>
      <w:tr w:rsidR="007F10C9" w:rsidRPr="001A3C38" w14:paraId="0FA77CD0" w14:textId="77777777" w:rsidTr="00DB5058">
        <w:tc>
          <w:tcPr>
            <w:tcW w:w="3955" w:type="dxa"/>
          </w:tcPr>
          <w:p w14:paraId="71E00EEB" w14:textId="77777777" w:rsidR="007F10C9" w:rsidRPr="001A3C38" w:rsidRDefault="007F10C9"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Procedure for Registration of Seed Sellers and Transporters </w:t>
            </w:r>
          </w:p>
        </w:tc>
        <w:tc>
          <w:tcPr>
            <w:tcW w:w="3150" w:type="dxa"/>
          </w:tcPr>
          <w:p w14:paraId="3BA939F1" w14:textId="77777777" w:rsidR="007F10C9" w:rsidRPr="001A3C38" w:rsidRDefault="007F10C9"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Date of Approval</w:t>
            </w:r>
          </w:p>
        </w:tc>
        <w:tc>
          <w:tcPr>
            <w:tcW w:w="2245" w:type="dxa"/>
          </w:tcPr>
          <w:p w14:paraId="6620B408" w14:textId="4B6064E8" w:rsidR="007F10C9" w:rsidRPr="001A3C38" w:rsidRDefault="007F10C9"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 xml:space="preserve">DOC/PROC. </w:t>
            </w:r>
            <w:r w:rsidR="00711B54">
              <w:rPr>
                <w:rFonts w:ascii="Times New Roman" w:hAnsi="Times New Roman"/>
                <w:b/>
                <w:color w:val="auto"/>
                <w:sz w:val="24"/>
                <w:szCs w:val="24"/>
                <w:lang w:val="en-US"/>
              </w:rPr>
              <w:t>52</w:t>
            </w:r>
          </w:p>
        </w:tc>
      </w:tr>
      <w:tr w:rsidR="007F10C9" w:rsidRPr="001A3C38" w14:paraId="50EBA61D" w14:textId="77777777" w:rsidTr="00DB5058">
        <w:tc>
          <w:tcPr>
            <w:tcW w:w="3955" w:type="dxa"/>
          </w:tcPr>
          <w:p w14:paraId="276BEC3D" w14:textId="77777777" w:rsidR="007F10C9" w:rsidRPr="001A3C38" w:rsidRDefault="007F10C9" w:rsidP="00DB5058">
            <w:pPr>
              <w:spacing w:after="0"/>
              <w:jc w:val="left"/>
              <w:rPr>
                <w:rFonts w:ascii="Times New Roman" w:hAnsi="Times New Roman"/>
                <w:b/>
                <w:color w:val="auto"/>
                <w:sz w:val="24"/>
                <w:szCs w:val="24"/>
                <w:lang w:val="en-US"/>
              </w:rPr>
            </w:pPr>
            <w:r w:rsidRPr="001A3C38">
              <w:rPr>
                <w:rFonts w:ascii="Times New Roman" w:hAnsi="Times New Roman"/>
                <w:b/>
                <w:color w:val="auto"/>
                <w:sz w:val="24"/>
                <w:szCs w:val="24"/>
                <w:lang w:val="en-US"/>
              </w:rPr>
              <w:t>Approved by</w:t>
            </w:r>
          </w:p>
        </w:tc>
        <w:tc>
          <w:tcPr>
            <w:tcW w:w="3150" w:type="dxa"/>
          </w:tcPr>
          <w:p w14:paraId="7252AE3C" w14:textId="77777777" w:rsidR="007F10C9" w:rsidRPr="001A3C38" w:rsidRDefault="007F10C9" w:rsidP="00DB5058">
            <w:pPr>
              <w:spacing w:after="0"/>
              <w:jc w:val="left"/>
              <w:rPr>
                <w:rFonts w:ascii="Times New Roman" w:hAnsi="Times New Roman"/>
                <w:b/>
                <w:color w:val="auto"/>
                <w:sz w:val="24"/>
                <w:szCs w:val="24"/>
                <w:lang w:val="en-US"/>
              </w:rPr>
            </w:pPr>
          </w:p>
        </w:tc>
        <w:tc>
          <w:tcPr>
            <w:tcW w:w="2245" w:type="dxa"/>
          </w:tcPr>
          <w:p w14:paraId="68F317F9" w14:textId="75D21641" w:rsidR="007F10C9" w:rsidRPr="001A3C38" w:rsidRDefault="00D704B6" w:rsidP="00DB5058">
            <w:pPr>
              <w:spacing w:after="0"/>
              <w:jc w:val="left"/>
              <w:rPr>
                <w:rFonts w:ascii="Times New Roman" w:hAnsi="Times New Roman"/>
                <w:b/>
                <w:color w:val="auto"/>
                <w:sz w:val="24"/>
                <w:szCs w:val="24"/>
                <w:lang w:val="en-US"/>
              </w:rPr>
            </w:pPr>
            <w:r>
              <w:rPr>
                <w:rFonts w:ascii="Times New Roman" w:hAnsi="Times New Roman"/>
                <w:b/>
                <w:color w:val="auto"/>
                <w:sz w:val="24"/>
                <w:szCs w:val="24"/>
                <w:lang w:val="en-US"/>
              </w:rPr>
              <w:t>Page 5</w:t>
            </w:r>
            <w:r w:rsidR="007F10C9" w:rsidRPr="001A3C38">
              <w:rPr>
                <w:rFonts w:ascii="Times New Roman" w:hAnsi="Times New Roman"/>
                <w:b/>
                <w:color w:val="auto"/>
                <w:sz w:val="24"/>
                <w:szCs w:val="24"/>
                <w:lang w:val="en-US"/>
              </w:rPr>
              <w:t xml:space="preserve"> of </w:t>
            </w:r>
            <w:r>
              <w:rPr>
                <w:rFonts w:ascii="Times New Roman" w:hAnsi="Times New Roman"/>
                <w:b/>
                <w:color w:val="auto"/>
                <w:sz w:val="24"/>
                <w:szCs w:val="24"/>
                <w:lang w:val="en-US"/>
              </w:rPr>
              <w:t>5</w:t>
            </w:r>
          </w:p>
        </w:tc>
      </w:tr>
    </w:tbl>
    <w:p w14:paraId="4C117909" w14:textId="555D2051" w:rsidR="00BE5E66" w:rsidRDefault="00BE5E66" w:rsidP="000D113C">
      <w:pPr>
        <w:spacing w:after="0"/>
        <w:ind w:firstLine="180"/>
        <w:rPr>
          <w:rFonts w:ascii="Times New Roman" w:hAnsi="Times New Roman"/>
          <w:color w:val="auto"/>
          <w:sz w:val="24"/>
          <w:szCs w:val="24"/>
          <w:lang w:val="en-US"/>
        </w:rPr>
      </w:pPr>
    </w:p>
    <w:p w14:paraId="10D0469F" w14:textId="6592CB07" w:rsidR="00BE5E66" w:rsidRPr="00D833D6" w:rsidRDefault="00BE5E66" w:rsidP="00BE5E66">
      <w:pPr>
        <w:pStyle w:val="Default"/>
        <w:outlineLvl w:val="0"/>
        <w:rPr>
          <w:rFonts w:ascii="Times New Roman" w:hAnsi="Times New Roman" w:cs="Times New Roman"/>
        </w:rPr>
      </w:pPr>
      <w:r w:rsidRPr="00D833D6">
        <w:rPr>
          <w:rFonts w:ascii="Times New Roman" w:hAnsi="Times New Roman" w:cs="Times New Roman"/>
        </w:rPr>
        <w:lastRenderedPageBreak/>
        <w:t>Annex I. FORM SR9</w:t>
      </w:r>
    </w:p>
    <w:p w14:paraId="2131ECD9" w14:textId="77777777" w:rsidR="00BE5E66" w:rsidRPr="00546BB3" w:rsidRDefault="00BE5E66" w:rsidP="00BE5E66">
      <w:pPr>
        <w:jc w:val="center"/>
        <w:rPr>
          <w:rFonts w:ascii="Times New Roman" w:hAnsi="Times New Roman"/>
          <w:b/>
          <w:color w:val="000000"/>
        </w:rPr>
      </w:pPr>
      <w:r w:rsidRPr="00CD0E58">
        <w:rPr>
          <w:noProof/>
          <w:lang w:val="en-US"/>
        </w:rPr>
        <w:drawing>
          <wp:inline distT="0" distB="0" distL="0" distR="0" wp14:anchorId="5D10BAA0" wp14:editId="65D48608">
            <wp:extent cx="664943" cy="653200"/>
            <wp:effectExtent l="0" t="0" r="1905" b="0"/>
            <wp:docPr id="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943" cy="653200"/>
                    </a:xfrm>
                    <a:prstGeom prst="rect">
                      <a:avLst/>
                    </a:prstGeom>
                  </pic:spPr>
                </pic:pic>
              </a:graphicData>
            </a:graphic>
          </wp:inline>
        </w:drawing>
      </w:r>
    </w:p>
    <w:p w14:paraId="13580552" w14:textId="77777777" w:rsidR="00BE5E66" w:rsidRPr="00184172" w:rsidRDefault="00BE5E66" w:rsidP="00BE5E66">
      <w:pPr>
        <w:pStyle w:val="Default"/>
        <w:jc w:val="center"/>
        <w:outlineLvl w:val="0"/>
        <w:rPr>
          <w:rFonts w:ascii="Times New Roman" w:hAnsi="Times New Roman" w:cs="Times New Roman"/>
          <w:b/>
        </w:rPr>
      </w:pPr>
      <w:r w:rsidRPr="00184172">
        <w:rPr>
          <w:rFonts w:ascii="Times New Roman" w:hAnsi="Times New Roman" w:cs="Times New Roman"/>
          <w:b/>
        </w:rPr>
        <w:t>REPUBLIC OF MALAWI</w:t>
      </w:r>
    </w:p>
    <w:p w14:paraId="32D0CF04" w14:textId="77777777" w:rsidR="00BE5E66" w:rsidRPr="00184172" w:rsidRDefault="00BE5E66" w:rsidP="00BE5E66">
      <w:pPr>
        <w:pStyle w:val="Default"/>
        <w:jc w:val="center"/>
        <w:rPr>
          <w:rFonts w:ascii="Times New Roman" w:hAnsi="Times New Roman" w:cs="Times New Roman"/>
          <w:b/>
        </w:rPr>
      </w:pPr>
      <w:r w:rsidRPr="00184172">
        <w:rPr>
          <w:rFonts w:ascii="Times New Roman" w:hAnsi="Times New Roman"/>
          <w:b/>
        </w:rPr>
        <w:t>SEED CERTIFICATION &amp;QUALITY CONTROL SERVICES</w:t>
      </w:r>
    </w:p>
    <w:p w14:paraId="0FA29716" w14:textId="77777777" w:rsidR="00BE5E66" w:rsidRPr="00184172" w:rsidRDefault="00BE5E66" w:rsidP="00BE5E66">
      <w:pPr>
        <w:pStyle w:val="Default"/>
        <w:jc w:val="center"/>
        <w:outlineLvl w:val="0"/>
        <w:rPr>
          <w:rFonts w:ascii="Times New Roman" w:hAnsi="Times New Roman" w:cs="Times New Roman"/>
          <w:b/>
        </w:rPr>
      </w:pPr>
      <w:r w:rsidRPr="00184172">
        <w:rPr>
          <w:rFonts w:ascii="Times New Roman" w:hAnsi="Times New Roman" w:cs="Times New Roman"/>
          <w:b/>
        </w:rPr>
        <w:t>APPLICATION FOR A SEED SELLER’S LICENSE</w:t>
      </w:r>
    </w:p>
    <w:p w14:paraId="6B8AD72B" w14:textId="77777777" w:rsidR="00BE5E66" w:rsidRPr="00184172" w:rsidRDefault="00BE5E66" w:rsidP="00BE5E66">
      <w:pPr>
        <w:pStyle w:val="CM32"/>
        <w:ind w:left="417" w:hanging="418"/>
        <w:outlineLvl w:val="0"/>
        <w:rPr>
          <w:rFonts w:ascii="Times New Roman" w:hAnsi="Times New Roman"/>
          <w:color w:val="000000"/>
        </w:rPr>
      </w:pPr>
    </w:p>
    <w:p w14:paraId="486D84F5" w14:textId="77777777" w:rsidR="00BE5E66" w:rsidRPr="00184172" w:rsidRDefault="00BE5E66" w:rsidP="00BE5E66">
      <w:pPr>
        <w:pStyle w:val="CM32"/>
        <w:ind w:left="417" w:hanging="418"/>
        <w:outlineLvl w:val="0"/>
        <w:rPr>
          <w:rFonts w:ascii="Times New Roman" w:hAnsi="Times New Roman"/>
          <w:color w:val="000000"/>
        </w:rPr>
      </w:pPr>
      <w:r w:rsidRPr="00184172">
        <w:rPr>
          <w:rFonts w:ascii="Times New Roman" w:hAnsi="Times New Roman"/>
          <w:color w:val="000000"/>
        </w:rPr>
        <w:t xml:space="preserve">To: Controller of Seeds, </w:t>
      </w:r>
      <w:r w:rsidRPr="00184172">
        <w:rPr>
          <w:rFonts w:ascii="Times New Roman" w:hAnsi="Times New Roman"/>
        </w:rPr>
        <w:t>Chitedze Research Station, P.O. Box 158, Lilongwe</w:t>
      </w:r>
    </w:p>
    <w:p w14:paraId="2C927A0E"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p>
    <w:p w14:paraId="0A6136C4"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Name of Applicant…………………………………………………………………………………</w:t>
      </w:r>
      <w:r>
        <w:rPr>
          <w:rFonts w:ascii="Times New Roman" w:hAnsi="Times New Roman"/>
          <w:color w:val="000000"/>
          <w:sz w:val="24"/>
          <w:szCs w:val="24"/>
        </w:rPr>
        <w:t>.</w:t>
      </w:r>
    </w:p>
    <w:p w14:paraId="4E7EC236"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Address …………………………………………………………………………………………</w:t>
      </w:r>
      <w:r>
        <w:rPr>
          <w:rFonts w:ascii="Times New Roman" w:hAnsi="Times New Roman"/>
          <w:color w:val="000000"/>
          <w:sz w:val="24"/>
          <w:szCs w:val="24"/>
        </w:rPr>
        <w:t>….</w:t>
      </w:r>
      <w:r w:rsidRPr="00184172">
        <w:rPr>
          <w:rFonts w:ascii="Times New Roman" w:hAnsi="Times New Roman"/>
          <w:color w:val="000000"/>
          <w:sz w:val="24"/>
          <w:szCs w:val="24"/>
        </w:rPr>
        <w:t>…………</w:t>
      </w:r>
      <w:r>
        <w:rPr>
          <w:rFonts w:ascii="Times New Roman" w:hAnsi="Times New Roman"/>
          <w:color w:val="000000"/>
          <w:sz w:val="24"/>
          <w:szCs w:val="24"/>
        </w:rPr>
        <w:t>……………………………………………………………………………………………</w:t>
      </w:r>
    </w:p>
    <w:p w14:paraId="6FED769E"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 xml:space="preserve">I hereby apply for seed seller’s license. </w:t>
      </w:r>
    </w:p>
    <w:p w14:paraId="03EC85E9"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Name and address of premises …………………………………………………………………</w:t>
      </w:r>
      <w:proofErr w:type="gramStart"/>
      <w:r>
        <w:rPr>
          <w:rFonts w:ascii="Times New Roman" w:hAnsi="Times New Roman"/>
          <w:color w:val="000000"/>
          <w:sz w:val="24"/>
          <w:szCs w:val="24"/>
        </w:rPr>
        <w:t>…..</w:t>
      </w:r>
      <w:proofErr w:type="gramEnd"/>
    </w:p>
    <w:p w14:paraId="23D9EE86"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w:t>
      </w:r>
      <w:r>
        <w:rPr>
          <w:rFonts w:ascii="Times New Roman" w:hAnsi="Times New Roman"/>
          <w:color w:val="000000"/>
          <w:sz w:val="24"/>
          <w:szCs w:val="24"/>
        </w:rPr>
        <w:t>...............................................</w:t>
      </w:r>
    </w:p>
    <w:p w14:paraId="7AA04AF7"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Email Address: …………………………………………………………………………………</w:t>
      </w:r>
      <w:proofErr w:type="gramStart"/>
      <w:r w:rsidRPr="00184172">
        <w:rPr>
          <w:rFonts w:ascii="Times New Roman" w:hAnsi="Times New Roman"/>
          <w:color w:val="000000"/>
          <w:sz w:val="24"/>
          <w:szCs w:val="24"/>
        </w:rPr>
        <w:t>…</w:t>
      </w:r>
      <w:r>
        <w:rPr>
          <w:rFonts w:ascii="Times New Roman" w:hAnsi="Times New Roman"/>
          <w:color w:val="000000"/>
          <w:sz w:val="24"/>
          <w:szCs w:val="24"/>
        </w:rPr>
        <w:t>..</w:t>
      </w:r>
      <w:proofErr w:type="gramEnd"/>
    </w:p>
    <w:p w14:paraId="7268E016"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Physical Address ……………………….……………</w:t>
      </w:r>
      <w:proofErr w:type="gramStart"/>
      <w:r w:rsidRPr="00184172">
        <w:rPr>
          <w:rFonts w:ascii="Times New Roman" w:hAnsi="Times New Roman"/>
          <w:color w:val="000000"/>
          <w:sz w:val="24"/>
          <w:szCs w:val="24"/>
        </w:rPr>
        <w:t>…..</w:t>
      </w:r>
      <w:proofErr w:type="gramEnd"/>
      <w:r w:rsidRPr="00184172">
        <w:rPr>
          <w:rFonts w:ascii="Times New Roman" w:hAnsi="Times New Roman"/>
          <w:color w:val="000000"/>
          <w:sz w:val="24"/>
          <w:szCs w:val="24"/>
        </w:rPr>
        <w:t>…………………….. …………...…</w:t>
      </w:r>
      <w:r>
        <w:rPr>
          <w:rFonts w:ascii="Times New Roman" w:hAnsi="Times New Roman"/>
          <w:color w:val="000000"/>
          <w:sz w:val="24"/>
          <w:szCs w:val="24"/>
        </w:rPr>
        <w:t>….</w:t>
      </w:r>
    </w:p>
    <w:p w14:paraId="3C699DA9"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Species to be sold</w:t>
      </w:r>
      <w:r>
        <w:rPr>
          <w:rFonts w:ascii="Times New Roman" w:hAnsi="Times New Roman"/>
          <w:color w:val="000000"/>
          <w:sz w:val="24"/>
          <w:szCs w:val="24"/>
        </w:rPr>
        <w:t xml:space="preserve"> ……….</w:t>
      </w:r>
      <w:r w:rsidRPr="00184172">
        <w:rPr>
          <w:rFonts w:ascii="Times New Roman" w:hAnsi="Times New Roman"/>
          <w:color w:val="000000"/>
          <w:sz w:val="24"/>
          <w:szCs w:val="24"/>
        </w:rPr>
        <w:t>…………………………………………………………………………</w:t>
      </w:r>
    </w:p>
    <w:p w14:paraId="3AD22500" w14:textId="77777777" w:rsidR="00BE5E66" w:rsidRPr="00184172" w:rsidRDefault="00BE5E66" w:rsidP="00BE5E66">
      <w:pPr>
        <w:autoSpaceDE w:val="0"/>
        <w:autoSpaceDN w:val="0"/>
        <w:adjustRightInd w:val="0"/>
        <w:spacing w:after="0" w:line="418" w:lineRule="atLeast"/>
        <w:rPr>
          <w:rFonts w:ascii="Times New Roman" w:hAnsi="Times New Roman"/>
          <w:color w:val="000000"/>
          <w:sz w:val="24"/>
          <w:szCs w:val="24"/>
        </w:rPr>
      </w:pPr>
      <w:r w:rsidRPr="00184172">
        <w:rPr>
          <w:rFonts w:ascii="Times New Roman" w:hAnsi="Times New Roman"/>
          <w:color w:val="000000"/>
          <w:sz w:val="24"/>
          <w:szCs w:val="24"/>
        </w:rPr>
        <w:t>Storage facilities ……………………………………………………………………………………</w:t>
      </w:r>
    </w:p>
    <w:p w14:paraId="2AE24B37" w14:textId="77777777" w:rsidR="00BE5E66" w:rsidRPr="00184172" w:rsidRDefault="00BE5E66" w:rsidP="00BE5E66">
      <w:pPr>
        <w:pBdr>
          <w:bottom w:val="single" w:sz="6" w:space="1" w:color="auto"/>
        </w:pBdr>
        <w:autoSpaceDE w:val="0"/>
        <w:autoSpaceDN w:val="0"/>
        <w:adjustRightInd w:val="0"/>
        <w:spacing w:after="0" w:line="436" w:lineRule="atLeast"/>
        <w:rPr>
          <w:rFonts w:ascii="Times New Roman" w:hAnsi="Times New Roman"/>
          <w:color w:val="000000"/>
          <w:sz w:val="24"/>
          <w:szCs w:val="24"/>
        </w:rPr>
      </w:pPr>
      <w:r w:rsidRPr="00184172">
        <w:rPr>
          <w:rFonts w:ascii="Times New Roman" w:hAnsi="Times New Roman"/>
          <w:color w:val="000000"/>
          <w:sz w:val="24"/>
          <w:szCs w:val="24"/>
        </w:rPr>
        <w:t>Date …………………………………….…… Signature …………………………………………</w:t>
      </w:r>
    </w:p>
    <w:p w14:paraId="466C4B21" w14:textId="77777777" w:rsidR="00BE5E66" w:rsidRPr="00184172" w:rsidRDefault="00BE5E66" w:rsidP="00BE5E66">
      <w:pPr>
        <w:pBdr>
          <w:bottom w:val="single" w:sz="6" w:space="1" w:color="auto"/>
        </w:pBdr>
        <w:autoSpaceDE w:val="0"/>
        <w:autoSpaceDN w:val="0"/>
        <w:adjustRightInd w:val="0"/>
        <w:spacing w:after="0" w:line="436" w:lineRule="atLeast"/>
        <w:rPr>
          <w:rFonts w:ascii="Times New Roman" w:hAnsi="Times New Roman"/>
          <w:b/>
          <w:color w:val="000000"/>
          <w:sz w:val="24"/>
          <w:szCs w:val="24"/>
        </w:rPr>
      </w:pPr>
    </w:p>
    <w:p w14:paraId="438B1C23" w14:textId="77777777" w:rsidR="00BE5E66" w:rsidRPr="00184172" w:rsidRDefault="00BE5E66" w:rsidP="00BE5E66">
      <w:pPr>
        <w:jc w:val="center"/>
        <w:outlineLvl w:val="0"/>
        <w:rPr>
          <w:rFonts w:ascii="Times New Roman" w:hAnsi="Times New Roman"/>
          <w:b/>
          <w:color w:val="000000"/>
          <w:sz w:val="24"/>
          <w:szCs w:val="24"/>
        </w:rPr>
      </w:pPr>
      <w:r w:rsidRPr="00184172">
        <w:rPr>
          <w:rFonts w:ascii="Times New Roman" w:hAnsi="Times New Roman"/>
          <w:b/>
          <w:color w:val="000000"/>
          <w:sz w:val="24"/>
          <w:szCs w:val="24"/>
        </w:rPr>
        <w:t>FOR OFFICIAL USE ONLY</w:t>
      </w:r>
    </w:p>
    <w:p w14:paraId="4AC33AD0" w14:textId="77777777" w:rsidR="00BE5E66" w:rsidRPr="00184172" w:rsidRDefault="00BE5E66" w:rsidP="00BE5E66">
      <w:pPr>
        <w:rPr>
          <w:rFonts w:ascii="Times New Roman" w:hAnsi="Times New Roman"/>
          <w:color w:val="000000"/>
          <w:sz w:val="24"/>
          <w:szCs w:val="24"/>
        </w:rPr>
      </w:pPr>
      <w:r w:rsidRPr="00184172">
        <w:rPr>
          <w:rFonts w:ascii="Times New Roman" w:hAnsi="Times New Roman"/>
          <w:color w:val="000000"/>
          <w:sz w:val="24"/>
          <w:szCs w:val="24"/>
        </w:rPr>
        <w:t>Application received on ……………………………………………………………………………</w:t>
      </w:r>
    </w:p>
    <w:p w14:paraId="3EB41E12" w14:textId="77777777" w:rsidR="00BE5E66" w:rsidRPr="00184172" w:rsidRDefault="00BE5E66" w:rsidP="00BE5E66">
      <w:pPr>
        <w:rPr>
          <w:rFonts w:ascii="Times New Roman" w:hAnsi="Times New Roman"/>
          <w:color w:val="000000"/>
          <w:sz w:val="24"/>
          <w:szCs w:val="24"/>
        </w:rPr>
      </w:pPr>
      <w:r w:rsidRPr="00184172">
        <w:rPr>
          <w:rFonts w:ascii="Times New Roman" w:hAnsi="Times New Roman"/>
          <w:color w:val="000000"/>
          <w:sz w:val="24"/>
          <w:szCs w:val="24"/>
        </w:rPr>
        <w:t xml:space="preserve"> Premises inspected by …………………………………………………………………………… Decision Approved/Rejected …………………………………………………………………</w:t>
      </w:r>
      <w:proofErr w:type="gramStart"/>
      <w:r w:rsidRPr="00184172">
        <w:rPr>
          <w:rFonts w:ascii="Times New Roman" w:hAnsi="Times New Roman"/>
          <w:color w:val="000000"/>
          <w:sz w:val="24"/>
          <w:szCs w:val="24"/>
        </w:rPr>
        <w:t>…</w:t>
      </w:r>
      <w:r>
        <w:rPr>
          <w:rFonts w:ascii="Times New Roman" w:hAnsi="Times New Roman"/>
          <w:color w:val="000000"/>
          <w:sz w:val="24"/>
          <w:szCs w:val="24"/>
        </w:rPr>
        <w:t>..</w:t>
      </w:r>
      <w:proofErr w:type="gramEnd"/>
    </w:p>
    <w:p w14:paraId="1EF27095" w14:textId="77777777" w:rsidR="00BE5E66" w:rsidRPr="00184172" w:rsidRDefault="00BE5E66" w:rsidP="00BE5E66">
      <w:pPr>
        <w:rPr>
          <w:rFonts w:ascii="Times New Roman" w:hAnsi="Times New Roman"/>
          <w:color w:val="000000"/>
          <w:sz w:val="24"/>
          <w:szCs w:val="24"/>
        </w:rPr>
      </w:pPr>
      <w:r w:rsidRPr="00184172">
        <w:rPr>
          <w:rFonts w:ascii="Times New Roman" w:hAnsi="Times New Roman"/>
          <w:color w:val="000000"/>
          <w:sz w:val="24"/>
          <w:szCs w:val="24"/>
        </w:rPr>
        <w:t>License No. …………………………………………. Date ………………………………</w:t>
      </w:r>
      <w:proofErr w:type="gramStart"/>
      <w:r w:rsidRPr="00184172">
        <w:rPr>
          <w:rFonts w:ascii="Times New Roman" w:hAnsi="Times New Roman"/>
          <w:color w:val="000000"/>
          <w:sz w:val="24"/>
          <w:szCs w:val="24"/>
        </w:rPr>
        <w:t>…..</w:t>
      </w:r>
      <w:proofErr w:type="gramEnd"/>
      <w:r w:rsidRPr="00184172">
        <w:rPr>
          <w:rFonts w:ascii="Times New Roman" w:hAnsi="Times New Roman"/>
          <w:color w:val="000000"/>
          <w:sz w:val="24"/>
          <w:szCs w:val="24"/>
        </w:rPr>
        <w:t xml:space="preserve"> …</w:t>
      </w:r>
    </w:p>
    <w:p w14:paraId="55D5C803" w14:textId="77777777" w:rsidR="00BE5E66" w:rsidRPr="00184172" w:rsidRDefault="00BE5E66" w:rsidP="00BE5E66">
      <w:pPr>
        <w:spacing w:after="0"/>
        <w:rPr>
          <w:rFonts w:ascii="Times New Roman" w:hAnsi="Times New Roman"/>
          <w:color w:val="000000"/>
          <w:sz w:val="24"/>
          <w:szCs w:val="24"/>
        </w:rPr>
      </w:pPr>
      <w:r w:rsidRPr="00184172">
        <w:rPr>
          <w:rFonts w:ascii="Times New Roman" w:hAnsi="Times New Roman"/>
          <w:color w:val="000000"/>
          <w:sz w:val="24"/>
          <w:szCs w:val="24"/>
        </w:rPr>
        <w:t>Signature ……………………………… …………………………………………………………</w:t>
      </w:r>
    </w:p>
    <w:p w14:paraId="05670AA9" w14:textId="77777777" w:rsidR="00BE5E66" w:rsidRPr="00184172" w:rsidRDefault="00BE5E66" w:rsidP="00BE5E66">
      <w:pPr>
        <w:spacing w:after="0"/>
        <w:ind w:left="720" w:firstLine="720"/>
        <w:jc w:val="center"/>
        <w:rPr>
          <w:rFonts w:ascii="Times New Roman" w:hAnsi="Times New Roman"/>
          <w:color w:val="000000"/>
          <w:sz w:val="24"/>
          <w:szCs w:val="24"/>
        </w:rPr>
      </w:pPr>
      <w:r w:rsidRPr="00184172">
        <w:rPr>
          <w:rFonts w:ascii="Times New Roman" w:hAnsi="Times New Roman"/>
          <w:color w:val="000000"/>
          <w:sz w:val="24"/>
          <w:szCs w:val="24"/>
        </w:rPr>
        <w:t>Director of DARS</w:t>
      </w:r>
    </w:p>
    <w:p w14:paraId="0C75A395" w14:textId="18114666" w:rsidR="00BE5E66" w:rsidRDefault="00BE5E66" w:rsidP="000D113C">
      <w:pPr>
        <w:spacing w:after="0"/>
        <w:ind w:firstLine="180"/>
        <w:rPr>
          <w:rFonts w:ascii="Times New Roman" w:hAnsi="Times New Roman"/>
          <w:color w:val="auto"/>
          <w:sz w:val="24"/>
          <w:szCs w:val="24"/>
          <w:lang w:val="en-US"/>
        </w:rPr>
      </w:pPr>
    </w:p>
    <w:p w14:paraId="69C68487" w14:textId="77777777" w:rsidR="00BE5E66" w:rsidRPr="000D113C" w:rsidRDefault="00BE5E66" w:rsidP="000D113C">
      <w:pPr>
        <w:spacing w:after="0"/>
        <w:ind w:firstLine="180"/>
        <w:rPr>
          <w:rFonts w:ascii="Times New Roman" w:hAnsi="Times New Roman"/>
          <w:color w:val="auto"/>
          <w:sz w:val="24"/>
          <w:szCs w:val="24"/>
          <w:lang w:val="en-US"/>
        </w:rPr>
      </w:pPr>
    </w:p>
    <w:sectPr w:rsidR="00BE5E66" w:rsidRPr="000D113C" w:rsidSect="00375ED6">
      <w:headerReference w:type="default" r:id="rId8"/>
      <w:footerReference w:type="default" r:id="rId9"/>
      <w:headerReference w:type="first" r:id="rId10"/>
      <w:footerReference w:type="first" r:id="rId11"/>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1C986" w14:textId="77777777" w:rsidR="001A21B8" w:rsidRDefault="001A21B8" w:rsidP="00375ED6">
      <w:r>
        <w:separator/>
      </w:r>
    </w:p>
  </w:endnote>
  <w:endnote w:type="continuationSeparator" w:id="0">
    <w:p w14:paraId="375DB956" w14:textId="77777777" w:rsidR="001A21B8" w:rsidRDefault="001A21B8" w:rsidP="0037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CAGDD+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8504" w14:textId="5586E9CA" w:rsidR="009F5879" w:rsidRPr="0079661B" w:rsidRDefault="009F5879" w:rsidP="001A3C38">
    <w:pPr>
      <w:tabs>
        <w:tab w:val="center" w:pos="4680"/>
        <w:tab w:val="right" w:pos="9360"/>
      </w:tabs>
      <w:ind w:right="360"/>
      <w:rPr>
        <w:rFonts w:cs="Arial"/>
        <w:color w:val="393839"/>
        <w:sz w:val="18"/>
        <w:szCs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E1DC" w14:textId="117CB1CC" w:rsidR="0079661B" w:rsidRPr="0079661B" w:rsidRDefault="0079661B" w:rsidP="0079661B">
    <w:pPr>
      <w:tabs>
        <w:tab w:val="center" w:pos="4680"/>
        <w:tab w:val="right" w:pos="9360"/>
      </w:tabs>
      <w:ind w:right="360"/>
      <w:jc w:val="right"/>
      <w:rPr>
        <w:rFonts w:cs="Arial"/>
        <w:color w:val="393839"/>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AC1B3" w14:textId="77777777" w:rsidR="001A21B8" w:rsidRDefault="001A21B8" w:rsidP="00375ED6">
      <w:r>
        <w:separator/>
      </w:r>
    </w:p>
  </w:footnote>
  <w:footnote w:type="continuationSeparator" w:id="0">
    <w:p w14:paraId="04E36917" w14:textId="77777777" w:rsidR="001A21B8" w:rsidRDefault="001A21B8" w:rsidP="00375E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91DD" w14:textId="0B9F0EB2" w:rsidR="00375ED6" w:rsidRDefault="00375ED6" w:rsidP="00375ED6">
    <w:pPr>
      <w:pStyle w:val="Header"/>
    </w:pPr>
    <w:r>
      <w:rPr>
        <w:noProof/>
        <w:lang w:val="en-US"/>
      </w:rPr>
      <w:drawing>
        <wp:anchor distT="0" distB="0" distL="114300" distR="114300" simplePos="0" relativeHeight="251661312" behindDoc="1" locked="0" layoutInCell="1" allowOverlap="1" wp14:anchorId="70036727" wp14:editId="234734E7">
          <wp:simplePos x="0" y="0"/>
          <wp:positionH relativeFrom="column">
            <wp:posOffset>-685800</wp:posOffset>
          </wp:positionH>
          <wp:positionV relativeFrom="paragraph">
            <wp:posOffset>-462915</wp:posOffset>
          </wp:positionV>
          <wp:extent cx="606056" cy="10729541"/>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01.png"/>
                  <pic:cNvPicPr/>
                </pic:nvPicPr>
                <pic:blipFill rotWithShape="1">
                  <a:blip r:embed="rId1"/>
                  <a:srcRect r="92017"/>
                  <a:stretch/>
                </pic:blipFill>
                <pic:spPr bwMode="auto">
                  <a:xfrm>
                    <a:off x="0" y="0"/>
                    <a:ext cx="606056" cy="10729541"/>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D182" w14:textId="1B11DD48" w:rsidR="00375ED6" w:rsidRDefault="00375ED6" w:rsidP="00D4584C">
    <w:pPr>
      <w:pStyle w:val="Header"/>
      <w:tabs>
        <w:tab w:val="clear" w:pos="4680"/>
        <w:tab w:val="clear" w:pos="9360"/>
        <w:tab w:val="left" w:pos="1408"/>
      </w:tabs>
    </w:pPr>
    <w:r>
      <w:rPr>
        <w:noProof/>
        <w:lang w:val="en-US"/>
      </w:rPr>
      <w:drawing>
        <wp:anchor distT="0" distB="0" distL="114300" distR="114300" simplePos="0" relativeHeight="251659264" behindDoc="1" locked="0" layoutInCell="1" allowOverlap="1" wp14:anchorId="7C3DCC62" wp14:editId="08E35655">
          <wp:simplePos x="0" y="0"/>
          <wp:positionH relativeFrom="page">
            <wp:align>left</wp:align>
          </wp:positionH>
          <wp:positionV relativeFrom="paragraph">
            <wp:posOffset>-457199</wp:posOffset>
          </wp:positionV>
          <wp:extent cx="7591998" cy="10730349"/>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1998" cy="10730349"/>
                  </a:xfrm>
                  <a:prstGeom prst="rect">
                    <a:avLst/>
                  </a:prstGeom>
                </pic:spPr>
              </pic:pic>
            </a:graphicData>
          </a:graphic>
          <wp14:sizeRelH relativeFrom="margin">
            <wp14:pctWidth>0</wp14:pctWidth>
          </wp14:sizeRelH>
          <wp14:sizeRelV relativeFrom="margin">
            <wp14:pctHeight>0</wp14:pctHeight>
          </wp14:sizeRelV>
        </wp:anchor>
      </w:drawing>
    </w:r>
    <w:r w:rsidR="00D4584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1392"/>
    <w:multiLevelType w:val="hybridMultilevel"/>
    <w:tmpl w:val="E868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D6"/>
    <w:rsid w:val="000C1447"/>
    <w:rsid w:val="000D113C"/>
    <w:rsid w:val="00171ACB"/>
    <w:rsid w:val="001A21B8"/>
    <w:rsid w:val="001A3C38"/>
    <w:rsid w:val="002E09DB"/>
    <w:rsid w:val="00375ED6"/>
    <w:rsid w:val="00513848"/>
    <w:rsid w:val="00555AFD"/>
    <w:rsid w:val="00564E75"/>
    <w:rsid w:val="00711B54"/>
    <w:rsid w:val="0079661B"/>
    <w:rsid w:val="007F10C9"/>
    <w:rsid w:val="00814323"/>
    <w:rsid w:val="00945B92"/>
    <w:rsid w:val="009650D2"/>
    <w:rsid w:val="009E56EF"/>
    <w:rsid w:val="009F5879"/>
    <w:rsid w:val="00B83913"/>
    <w:rsid w:val="00BA4F0E"/>
    <w:rsid w:val="00BA5032"/>
    <w:rsid w:val="00BE5E66"/>
    <w:rsid w:val="00C654C1"/>
    <w:rsid w:val="00CA5145"/>
    <w:rsid w:val="00D022B8"/>
    <w:rsid w:val="00D4584C"/>
    <w:rsid w:val="00D704B6"/>
    <w:rsid w:val="00D833D6"/>
    <w:rsid w:val="00DC6834"/>
    <w:rsid w:val="00EF5631"/>
    <w:rsid w:val="00F500AB"/>
    <w:rsid w:val="00FC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1032"/>
  <w15:chartTrackingRefBased/>
  <w15:docId w15:val="{E3963E5D-A766-4C11-87EA-DCBE32EF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C9"/>
    <w:pPr>
      <w:spacing w:after="120" w:line="240" w:lineRule="auto"/>
      <w:jc w:val="both"/>
    </w:pPr>
    <w:rPr>
      <w:rFonts w:ascii="Arial" w:eastAsia="Calibri" w:hAnsi="Arial" w:cs="Times New Roman"/>
      <w:color w:val="333132"/>
      <w:lang w:val="en-GB"/>
    </w:rPr>
  </w:style>
  <w:style w:type="paragraph" w:styleId="Heading1">
    <w:name w:val="heading 1"/>
    <w:basedOn w:val="Normal"/>
    <w:next w:val="Normal"/>
    <w:link w:val="Heading1Char"/>
    <w:uiPriority w:val="9"/>
    <w:qFormat/>
    <w:rsid w:val="00375ED6"/>
    <w:pPr>
      <w:spacing w:before="240" w:after="200"/>
      <w:outlineLvl w:val="0"/>
    </w:pPr>
    <w:rPr>
      <w:rFonts w:eastAsia="Times New Roman" w:cs="Arial"/>
      <w:b/>
      <w:color w:val="006548"/>
      <w:sz w:val="46"/>
      <w:szCs w:val="46"/>
    </w:rPr>
  </w:style>
  <w:style w:type="paragraph" w:styleId="Heading2">
    <w:name w:val="heading 2"/>
    <w:basedOn w:val="Normal"/>
    <w:next w:val="Normal"/>
    <w:link w:val="Heading2Char"/>
    <w:uiPriority w:val="9"/>
    <w:unhideWhenUsed/>
    <w:qFormat/>
    <w:rsid w:val="00375ED6"/>
    <w:pPr>
      <w:spacing w:before="440"/>
      <w:outlineLvl w:val="1"/>
    </w:pPr>
    <w:rPr>
      <w:bCs/>
      <w:color w:val="727B36"/>
      <w:sz w:val="36"/>
      <w:szCs w:val="36"/>
    </w:rPr>
  </w:style>
  <w:style w:type="paragraph" w:styleId="Heading3">
    <w:name w:val="heading 3"/>
    <w:basedOn w:val="Normal"/>
    <w:next w:val="Normal"/>
    <w:link w:val="Heading3Char"/>
    <w:uiPriority w:val="9"/>
    <w:unhideWhenUsed/>
    <w:qFormat/>
    <w:rsid w:val="00375ED6"/>
    <w:pPr>
      <w:spacing w:before="300"/>
      <w:outlineLvl w:val="2"/>
    </w:pPr>
    <w:rPr>
      <w:b/>
      <w:bCs/>
      <w:color w:val="F0582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ED6"/>
    <w:pPr>
      <w:tabs>
        <w:tab w:val="center" w:pos="4680"/>
        <w:tab w:val="right" w:pos="9360"/>
      </w:tabs>
      <w:spacing w:after="0"/>
    </w:pPr>
  </w:style>
  <w:style w:type="character" w:customStyle="1" w:styleId="HeaderChar">
    <w:name w:val="Header Char"/>
    <w:basedOn w:val="DefaultParagraphFont"/>
    <w:link w:val="Header"/>
    <w:uiPriority w:val="99"/>
    <w:rsid w:val="00375ED6"/>
  </w:style>
  <w:style w:type="paragraph" w:styleId="Footer">
    <w:name w:val="footer"/>
    <w:basedOn w:val="Normal"/>
    <w:link w:val="FooterChar"/>
    <w:uiPriority w:val="99"/>
    <w:unhideWhenUsed/>
    <w:rsid w:val="00375ED6"/>
    <w:pPr>
      <w:tabs>
        <w:tab w:val="center" w:pos="4680"/>
        <w:tab w:val="right" w:pos="9360"/>
      </w:tabs>
      <w:spacing w:after="0"/>
    </w:pPr>
  </w:style>
  <w:style w:type="character" w:customStyle="1" w:styleId="FooterChar">
    <w:name w:val="Footer Char"/>
    <w:basedOn w:val="DefaultParagraphFont"/>
    <w:link w:val="Footer"/>
    <w:uiPriority w:val="99"/>
    <w:rsid w:val="00375ED6"/>
  </w:style>
  <w:style w:type="table" w:customStyle="1" w:styleId="AGRATable">
    <w:name w:val="AGRA Table"/>
    <w:basedOn w:val="TableNormal"/>
    <w:uiPriority w:val="99"/>
    <w:qFormat/>
    <w:rsid w:val="00375ED6"/>
    <w:pPr>
      <w:spacing w:after="0" w:line="240" w:lineRule="auto"/>
    </w:pPr>
    <w:rPr>
      <w:rFonts w:ascii="Arial" w:eastAsia="Calibri" w:hAnsi="Arial"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FFF"/>
      <w:vAlign w:val="center"/>
    </w:tcPr>
    <w:tblStylePr w:type="firstRow">
      <w:rPr>
        <w:rFonts w:ascii="Arial" w:hAnsi="Arial"/>
        <w:b/>
        <w:color w:val="FFFFFF"/>
      </w:rPr>
      <w:tblPr/>
      <w:tcPr>
        <w:shd w:val="clear" w:color="auto" w:fill="006548"/>
      </w:tc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Pr/>
      <w:tcPr>
        <w:shd w:val="clear" w:color="auto" w:fill="F9F5DA"/>
      </w:tcPr>
    </w:tblStylePr>
    <w:tblStylePr w:type="band2Horz">
      <w:rPr>
        <w:rFonts w:ascii="Arial" w:hAnsi="Arial"/>
      </w:rPr>
      <w:tblPr/>
      <w:tcPr>
        <w:shd w:val="clear" w:color="auto" w:fill="F4ECBD"/>
      </w:tcPr>
    </w:tblStylePr>
  </w:style>
  <w:style w:type="character" w:customStyle="1" w:styleId="Heading1Char">
    <w:name w:val="Heading 1 Char"/>
    <w:basedOn w:val="DefaultParagraphFont"/>
    <w:link w:val="Heading1"/>
    <w:uiPriority w:val="9"/>
    <w:rsid w:val="00375ED6"/>
    <w:rPr>
      <w:rFonts w:ascii="Arial" w:eastAsia="Times New Roman" w:hAnsi="Arial" w:cs="Arial"/>
      <w:b/>
      <w:color w:val="006548"/>
      <w:sz w:val="46"/>
      <w:szCs w:val="46"/>
    </w:rPr>
  </w:style>
  <w:style w:type="character" w:customStyle="1" w:styleId="Heading2Char">
    <w:name w:val="Heading 2 Char"/>
    <w:basedOn w:val="DefaultParagraphFont"/>
    <w:link w:val="Heading2"/>
    <w:uiPriority w:val="9"/>
    <w:rsid w:val="00375ED6"/>
    <w:rPr>
      <w:rFonts w:ascii="Arial" w:eastAsia="Calibri" w:hAnsi="Arial" w:cs="Times New Roman"/>
      <w:bCs/>
      <w:color w:val="727B36"/>
      <w:sz w:val="36"/>
      <w:szCs w:val="36"/>
      <w:lang w:val="en-GB"/>
    </w:rPr>
  </w:style>
  <w:style w:type="character" w:customStyle="1" w:styleId="Heading3Char">
    <w:name w:val="Heading 3 Char"/>
    <w:basedOn w:val="DefaultParagraphFont"/>
    <w:link w:val="Heading3"/>
    <w:uiPriority w:val="9"/>
    <w:rsid w:val="00375ED6"/>
    <w:rPr>
      <w:rFonts w:ascii="Arial" w:eastAsia="Calibri" w:hAnsi="Arial" w:cs="Times New Roman"/>
      <w:b/>
      <w:bCs/>
      <w:color w:val="F05827"/>
      <w:sz w:val="26"/>
      <w:szCs w:val="26"/>
      <w:lang w:val="en-GB"/>
    </w:rPr>
  </w:style>
  <w:style w:type="table" w:styleId="TableGrid">
    <w:name w:val="Table Grid"/>
    <w:basedOn w:val="TableNormal"/>
    <w:uiPriority w:val="39"/>
    <w:rsid w:val="000D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E5E66"/>
    <w:pPr>
      <w:autoSpaceDE w:val="0"/>
      <w:autoSpaceDN w:val="0"/>
      <w:adjustRightInd w:val="0"/>
      <w:spacing w:after="0" w:line="240" w:lineRule="auto"/>
    </w:pPr>
    <w:rPr>
      <w:rFonts w:ascii="OCAGDD+TimesNewRoman" w:eastAsia="Times New Roman" w:hAnsi="OCAGDD+TimesNewRoman" w:cs="OCAGDD+TimesNewRoman"/>
      <w:color w:val="000000"/>
      <w:sz w:val="24"/>
      <w:szCs w:val="24"/>
      <w:lang w:val="en-GB" w:eastAsia="en-GB"/>
    </w:rPr>
  </w:style>
  <w:style w:type="paragraph" w:customStyle="1" w:styleId="CM32">
    <w:name w:val="CM32"/>
    <w:basedOn w:val="Default"/>
    <w:next w:val="Default"/>
    <w:uiPriority w:val="99"/>
    <w:rsid w:val="00BE5E66"/>
    <w:pPr>
      <w:spacing w:line="2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Mumiah</dc:creator>
  <cp:keywords/>
  <dc:description/>
  <cp:lastModifiedBy>user</cp:lastModifiedBy>
  <cp:revision>2</cp:revision>
  <dcterms:created xsi:type="dcterms:W3CDTF">2023-07-02T06:06:00Z</dcterms:created>
  <dcterms:modified xsi:type="dcterms:W3CDTF">2023-07-02T06:06:00Z</dcterms:modified>
</cp:coreProperties>
</file>